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D9DF" w14:textId="77777777" w:rsidR="00743CDB" w:rsidRPr="0006094C" w:rsidRDefault="00743CDB" w:rsidP="00743CDB">
      <w:pPr>
        <w:pStyle w:val="Titel"/>
        <w:rPr>
          <w:rFonts w:ascii="Verdana" w:hAnsi="Verdana"/>
          <w:color w:val="000000" w:themeColor="text1"/>
          <w:sz w:val="19"/>
        </w:rPr>
      </w:pPr>
      <w:r w:rsidRPr="0006094C">
        <w:rPr>
          <w:rFonts w:ascii="Verdana" w:hAnsi="Verdana"/>
          <w:noProof/>
          <w:color w:val="000000" w:themeColor="text1"/>
          <w:sz w:val="19"/>
        </w:rPr>
        <w:drawing>
          <wp:inline distT="0" distB="0" distL="0" distR="0" wp14:anchorId="698E23B9" wp14:editId="0CFD676C">
            <wp:extent cx="2219325" cy="2571750"/>
            <wp:effectExtent l="0" t="0" r="9525" b="0"/>
            <wp:docPr id="1" name="Picture 1" descr="@@drogevoeten_foot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gevoeten_footer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2571750"/>
                    </a:xfrm>
                    <a:prstGeom prst="rect">
                      <a:avLst/>
                    </a:prstGeom>
                    <a:noFill/>
                    <a:ln>
                      <a:noFill/>
                    </a:ln>
                  </pic:spPr>
                </pic:pic>
              </a:graphicData>
            </a:graphic>
          </wp:inline>
        </w:drawing>
      </w:r>
    </w:p>
    <w:p w14:paraId="182AF058" w14:textId="77777777" w:rsidR="00743CDB" w:rsidRPr="0006094C" w:rsidRDefault="00743CDB" w:rsidP="00743CDB">
      <w:pPr>
        <w:pStyle w:val="Titel"/>
        <w:rPr>
          <w:rFonts w:ascii="Verdana" w:hAnsi="Verdana"/>
          <w:color w:val="000000" w:themeColor="text1"/>
          <w:sz w:val="19"/>
        </w:rPr>
      </w:pPr>
    </w:p>
    <w:p w14:paraId="42531984" w14:textId="77777777" w:rsidR="00743CDB" w:rsidRPr="0006094C" w:rsidRDefault="00743CDB" w:rsidP="00743CDB">
      <w:pPr>
        <w:pStyle w:val="Titel"/>
        <w:rPr>
          <w:rFonts w:ascii="Verdana" w:hAnsi="Verdana"/>
          <w:color w:val="000000" w:themeColor="text1"/>
          <w:sz w:val="19"/>
        </w:rPr>
      </w:pPr>
    </w:p>
    <w:p w14:paraId="5EBF7C86" w14:textId="7EAB9296" w:rsidR="00743CDB" w:rsidRPr="004C2959" w:rsidRDefault="004C2959" w:rsidP="00743CDB">
      <w:pPr>
        <w:pStyle w:val="Titel"/>
        <w:rPr>
          <w:rFonts w:ascii="Verdana" w:hAnsi="Verdana"/>
          <w:color w:val="000000" w:themeColor="text1"/>
          <w:sz w:val="26"/>
          <w:szCs w:val="26"/>
        </w:rPr>
      </w:pPr>
      <w:bookmarkStart w:id="0" w:name="_Hlk78446266"/>
      <w:r w:rsidRPr="004C2959">
        <w:rPr>
          <w:color w:val="000000" w:themeColor="text1"/>
          <w:sz w:val="26"/>
          <w:szCs w:val="26"/>
        </w:rPr>
        <w:t xml:space="preserve">Schoonmaakonderhoud, glasbewassing en </w:t>
      </w:r>
      <w:r w:rsidR="003433DC">
        <w:rPr>
          <w:color w:val="000000" w:themeColor="text1"/>
          <w:sz w:val="26"/>
          <w:szCs w:val="26"/>
        </w:rPr>
        <w:t>s</w:t>
      </w:r>
      <w:r w:rsidRPr="004C2959">
        <w:rPr>
          <w:color w:val="000000" w:themeColor="text1"/>
          <w:sz w:val="26"/>
          <w:szCs w:val="26"/>
        </w:rPr>
        <w:t xml:space="preserve">anitaire </w:t>
      </w:r>
      <w:r w:rsidR="003433DC">
        <w:rPr>
          <w:color w:val="000000" w:themeColor="text1"/>
          <w:sz w:val="26"/>
          <w:szCs w:val="26"/>
        </w:rPr>
        <w:t xml:space="preserve">voorzieningen </w:t>
      </w:r>
    </w:p>
    <w:bookmarkEnd w:id="0"/>
    <w:p w14:paraId="73190D3F" w14:textId="5ED03497" w:rsidR="00743CDB" w:rsidRPr="0006094C" w:rsidRDefault="00743CDB" w:rsidP="00743CDB">
      <w:pPr>
        <w:rPr>
          <w:color w:val="000000" w:themeColor="text1"/>
        </w:rPr>
      </w:pPr>
    </w:p>
    <w:p w14:paraId="747E7578" w14:textId="326D7D06" w:rsidR="00DC7662" w:rsidRPr="0006094C" w:rsidRDefault="00DC7662" w:rsidP="00743CDB">
      <w:pPr>
        <w:rPr>
          <w:color w:val="000000" w:themeColor="text1"/>
        </w:rPr>
      </w:pPr>
    </w:p>
    <w:p w14:paraId="2D620F8B" w14:textId="25FB2276" w:rsidR="00DC7662" w:rsidRPr="0006094C" w:rsidRDefault="00DC7662" w:rsidP="00743CDB">
      <w:pPr>
        <w:rPr>
          <w:color w:val="000000" w:themeColor="text1"/>
        </w:rPr>
      </w:pPr>
    </w:p>
    <w:p w14:paraId="2E65CFFA" w14:textId="12E86BC3" w:rsidR="00DC7662" w:rsidRPr="0006094C" w:rsidRDefault="00DC7662" w:rsidP="00743CDB">
      <w:pPr>
        <w:rPr>
          <w:color w:val="000000" w:themeColor="text1"/>
        </w:rPr>
      </w:pPr>
    </w:p>
    <w:p w14:paraId="797AC551" w14:textId="65BD5586" w:rsidR="00DC7662" w:rsidRDefault="00DC7662" w:rsidP="00743CDB">
      <w:pPr>
        <w:rPr>
          <w:color w:val="000000" w:themeColor="text1"/>
        </w:rPr>
      </w:pPr>
    </w:p>
    <w:p w14:paraId="2B86EC98" w14:textId="722F40CF" w:rsidR="00F0475D" w:rsidRDefault="00F0475D" w:rsidP="00743CDB">
      <w:pPr>
        <w:rPr>
          <w:color w:val="000000" w:themeColor="text1"/>
        </w:rPr>
      </w:pPr>
    </w:p>
    <w:p w14:paraId="19D62AE1" w14:textId="4837BFF2" w:rsidR="00F0475D" w:rsidRDefault="00F0475D" w:rsidP="00743CDB">
      <w:pPr>
        <w:rPr>
          <w:color w:val="000000" w:themeColor="text1"/>
        </w:rPr>
      </w:pPr>
    </w:p>
    <w:p w14:paraId="1DCB8853" w14:textId="243990BA" w:rsidR="00F0475D" w:rsidRDefault="00F0475D" w:rsidP="00743CDB">
      <w:pPr>
        <w:rPr>
          <w:color w:val="000000" w:themeColor="text1"/>
        </w:rPr>
      </w:pPr>
    </w:p>
    <w:p w14:paraId="4F71E85E" w14:textId="5FEC2BD9" w:rsidR="00F0475D" w:rsidRDefault="00F0475D" w:rsidP="00743CDB">
      <w:pPr>
        <w:rPr>
          <w:color w:val="000000" w:themeColor="text1"/>
        </w:rPr>
      </w:pPr>
    </w:p>
    <w:p w14:paraId="025B0B89" w14:textId="79D6493A" w:rsidR="00F0475D" w:rsidRDefault="00F0475D" w:rsidP="00743CDB">
      <w:pPr>
        <w:rPr>
          <w:color w:val="000000" w:themeColor="text1"/>
        </w:rPr>
      </w:pPr>
    </w:p>
    <w:p w14:paraId="2CC43AB2" w14:textId="7F0C9C8C" w:rsidR="00F0475D" w:rsidRDefault="00F0475D" w:rsidP="00743CDB">
      <w:pPr>
        <w:rPr>
          <w:color w:val="000000" w:themeColor="text1"/>
        </w:rPr>
      </w:pPr>
    </w:p>
    <w:p w14:paraId="21DE978E" w14:textId="7368DD41" w:rsidR="00F0475D" w:rsidRDefault="00F0475D" w:rsidP="00743CDB">
      <w:pPr>
        <w:rPr>
          <w:color w:val="000000" w:themeColor="text1"/>
        </w:rPr>
      </w:pPr>
    </w:p>
    <w:p w14:paraId="18FCE912" w14:textId="39862517" w:rsidR="00F0475D" w:rsidRDefault="00F0475D" w:rsidP="00743CDB">
      <w:pPr>
        <w:rPr>
          <w:color w:val="000000" w:themeColor="text1"/>
        </w:rPr>
      </w:pPr>
    </w:p>
    <w:p w14:paraId="6A49BD1E" w14:textId="29E918F8" w:rsidR="00F0475D" w:rsidRDefault="00F0475D" w:rsidP="00743CDB">
      <w:pPr>
        <w:rPr>
          <w:color w:val="000000" w:themeColor="text1"/>
        </w:rPr>
      </w:pPr>
    </w:p>
    <w:p w14:paraId="6E6F993D" w14:textId="4A56AD60" w:rsidR="00F0475D" w:rsidRDefault="00F0475D" w:rsidP="00743CDB">
      <w:pPr>
        <w:rPr>
          <w:color w:val="000000" w:themeColor="text1"/>
        </w:rPr>
      </w:pPr>
    </w:p>
    <w:p w14:paraId="7A460B39" w14:textId="77777777" w:rsidR="00F0475D" w:rsidRPr="0006094C" w:rsidRDefault="00F0475D" w:rsidP="00743CDB">
      <w:pPr>
        <w:rPr>
          <w:color w:val="000000" w:themeColor="text1"/>
        </w:rPr>
      </w:pPr>
    </w:p>
    <w:p w14:paraId="2FC6E55F" w14:textId="7C5A2BC6" w:rsidR="00DC7662" w:rsidRPr="0006094C" w:rsidRDefault="00DC7662" w:rsidP="00743CDB">
      <w:pPr>
        <w:rPr>
          <w:color w:val="000000" w:themeColor="text1"/>
        </w:rPr>
      </w:pPr>
    </w:p>
    <w:p w14:paraId="2A4E48F6" w14:textId="1851CCED" w:rsidR="00DC7662" w:rsidRPr="0006094C" w:rsidRDefault="00DC7662" w:rsidP="00743CDB">
      <w:pPr>
        <w:rPr>
          <w:color w:val="000000" w:themeColor="text1"/>
        </w:rPr>
      </w:pPr>
    </w:p>
    <w:p w14:paraId="152F657C" w14:textId="5655012A" w:rsidR="00DC7662" w:rsidRPr="0006094C" w:rsidRDefault="00DC7662" w:rsidP="00743CDB">
      <w:pPr>
        <w:rPr>
          <w:color w:val="000000" w:themeColor="text1"/>
        </w:rPr>
      </w:pPr>
    </w:p>
    <w:p w14:paraId="161A8E2A" w14:textId="13CC95EF" w:rsidR="00DC7662" w:rsidRPr="0006094C" w:rsidRDefault="00DC7662" w:rsidP="00743CDB">
      <w:pPr>
        <w:rPr>
          <w:color w:val="000000" w:themeColor="text1"/>
        </w:rPr>
      </w:pPr>
    </w:p>
    <w:p w14:paraId="2AA0BFE7" w14:textId="73EEBEBB" w:rsidR="00DC7662" w:rsidRPr="0006094C" w:rsidRDefault="00DC7662" w:rsidP="00743CDB">
      <w:pPr>
        <w:rPr>
          <w:color w:val="000000" w:themeColor="text1"/>
        </w:rPr>
      </w:pPr>
    </w:p>
    <w:p w14:paraId="29180685" w14:textId="19BED617" w:rsidR="00DC7662" w:rsidRPr="0006094C" w:rsidRDefault="00DC7662" w:rsidP="00743CDB">
      <w:pPr>
        <w:rPr>
          <w:color w:val="000000" w:themeColor="text1"/>
        </w:rPr>
      </w:pPr>
    </w:p>
    <w:p w14:paraId="4927E58E" w14:textId="1A9E5114" w:rsidR="00DC7662" w:rsidRPr="0006094C" w:rsidRDefault="00DC7662" w:rsidP="00743CDB">
      <w:pPr>
        <w:rPr>
          <w:color w:val="000000" w:themeColor="text1"/>
        </w:rPr>
      </w:pPr>
    </w:p>
    <w:p w14:paraId="46993399" w14:textId="77777777" w:rsidR="00DC7662" w:rsidRPr="0006094C" w:rsidRDefault="00DC7662" w:rsidP="00743CDB">
      <w:pPr>
        <w:rPr>
          <w:color w:val="000000" w:themeColor="text1"/>
        </w:rPr>
      </w:pPr>
    </w:p>
    <w:p w14:paraId="231E31A9" w14:textId="2DCFF244" w:rsidR="00743CDB" w:rsidRPr="008808A3" w:rsidRDefault="009B4795" w:rsidP="00743CDB">
      <w:pPr>
        <w:rPr>
          <w:color w:val="000000" w:themeColor="text1"/>
        </w:rPr>
      </w:pPr>
      <w:bookmarkStart w:id="1" w:name="_Hlk78446272"/>
      <w:r w:rsidRPr="008808A3">
        <w:rPr>
          <w:color w:val="000000" w:themeColor="text1"/>
        </w:rPr>
        <w:t>INK2020.561</w:t>
      </w:r>
    </w:p>
    <w:p w14:paraId="5863D8F7" w14:textId="52A96FA4" w:rsidR="00743CDB" w:rsidRPr="0006094C" w:rsidRDefault="004C2959" w:rsidP="00743CDB">
      <w:pPr>
        <w:rPr>
          <w:color w:val="000000" w:themeColor="text1"/>
        </w:rPr>
      </w:pPr>
      <w:r>
        <w:rPr>
          <w:color w:val="000000" w:themeColor="text1"/>
        </w:rPr>
        <w:t xml:space="preserve">Schoonmaakonderhoud, glasbewassing en </w:t>
      </w:r>
      <w:r w:rsidR="003433DC" w:rsidRPr="003433DC">
        <w:rPr>
          <w:color w:val="000000" w:themeColor="text1"/>
        </w:rPr>
        <w:t>sanitaire voorzieningen</w:t>
      </w:r>
    </w:p>
    <w:p w14:paraId="40BAAF47" w14:textId="6DF60F02" w:rsidR="00D906C8" w:rsidRPr="008C3DF4" w:rsidRDefault="00D906C8" w:rsidP="00743CDB">
      <w:pPr>
        <w:rPr>
          <w:color w:val="000000" w:themeColor="text1"/>
        </w:rPr>
      </w:pPr>
      <w:r w:rsidRPr="008C3DF4">
        <w:rPr>
          <w:color w:val="000000" w:themeColor="text1"/>
        </w:rPr>
        <w:t>DMS:</w:t>
      </w:r>
      <w:r w:rsidR="008C3DF4" w:rsidRPr="008C3DF4">
        <w:rPr>
          <w:color w:val="000000" w:themeColor="text1"/>
        </w:rPr>
        <w:t xml:space="preserve"> Bijlage E – concept Dienstverleningsovereenkomst AWVODI 2018</w:t>
      </w:r>
    </w:p>
    <w:bookmarkEnd w:id="1"/>
    <w:p w14:paraId="19045524" w14:textId="5C68E785" w:rsidR="00DE10A5" w:rsidRPr="009B4795" w:rsidRDefault="00DE10A5">
      <w:pPr>
        <w:spacing w:after="160" w:line="259" w:lineRule="auto"/>
        <w:rPr>
          <w:color w:val="000000" w:themeColor="text1"/>
        </w:rPr>
      </w:pPr>
      <w:r w:rsidRPr="009B4795">
        <w:rPr>
          <w:color w:val="000000" w:themeColor="text1"/>
        </w:rPr>
        <w:br w:type="page"/>
      </w:r>
    </w:p>
    <w:p w14:paraId="1198C231" w14:textId="77777777" w:rsidR="00743CDB" w:rsidRPr="009B4795" w:rsidRDefault="00743CDB" w:rsidP="00743CDB">
      <w:pPr>
        <w:rPr>
          <w:color w:val="000000" w:themeColor="text1"/>
        </w:rPr>
      </w:pPr>
    </w:p>
    <w:sdt>
      <w:sdtPr>
        <w:rPr>
          <w:rFonts w:ascii="Verdana" w:eastAsia="Times New Roman" w:hAnsi="Verdana" w:cs="Arial"/>
          <w:color w:val="auto"/>
          <w:sz w:val="19"/>
          <w:szCs w:val="19"/>
          <w:lang w:val="nl-NL" w:eastAsia="nl-NL"/>
        </w:rPr>
        <w:id w:val="-1980763246"/>
        <w:docPartObj>
          <w:docPartGallery w:val="Table of Contents"/>
          <w:docPartUnique/>
        </w:docPartObj>
      </w:sdtPr>
      <w:sdtEndPr>
        <w:rPr>
          <w:b/>
          <w:bCs/>
        </w:rPr>
      </w:sdtEndPr>
      <w:sdtContent>
        <w:p w14:paraId="176F387B" w14:textId="0CC3E220" w:rsidR="0033153E" w:rsidRDefault="0033153E" w:rsidP="0033153E">
          <w:pPr>
            <w:pStyle w:val="Kopvaninhoudsopgave"/>
            <w:numPr>
              <w:ilvl w:val="0"/>
              <w:numId w:val="0"/>
            </w:numPr>
            <w:ind w:left="432" w:hanging="432"/>
          </w:pPr>
          <w:r>
            <w:rPr>
              <w:lang w:val="nl-NL"/>
            </w:rPr>
            <w:t>Inhoudsopgave</w:t>
          </w:r>
        </w:p>
        <w:p w14:paraId="27C77038" w14:textId="1E64D03F" w:rsidR="00EB426B" w:rsidRDefault="0033153E">
          <w:pPr>
            <w:pStyle w:val="Inhopg1"/>
            <w:tabs>
              <w:tab w:val="left" w:pos="440"/>
            </w:tabs>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84259324" w:history="1">
            <w:r w:rsidR="00EB426B" w:rsidRPr="00266E45">
              <w:rPr>
                <w:rStyle w:val="Hyperlink"/>
                <w:noProof/>
              </w:rPr>
              <w:t>1</w:t>
            </w:r>
            <w:r w:rsidR="00EB426B">
              <w:rPr>
                <w:rFonts w:asciiTheme="minorHAnsi" w:eastAsiaTheme="minorEastAsia" w:hAnsiTheme="minorHAnsi" w:cstheme="minorBidi"/>
                <w:noProof/>
                <w:sz w:val="22"/>
                <w:szCs w:val="22"/>
              </w:rPr>
              <w:tab/>
            </w:r>
            <w:r w:rsidR="00EB426B" w:rsidRPr="00266E45">
              <w:rPr>
                <w:rStyle w:val="Hyperlink"/>
                <w:noProof/>
              </w:rPr>
              <w:t>Voorwerp van de Overeenkomst</w:t>
            </w:r>
            <w:r w:rsidR="00EB426B">
              <w:rPr>
                <w:noProof/>
                <w:webHidden/>
              </w:rPr>
              <w:tab/>
            </w:r>
            <w:r w:rsidR="00EB426B">
              <w:rPr>
                <w:noProof/>
                <w:webHidden/>
              </w:rPr>
              <w:fldChar w:fldCharType="begin"/>
            </w:r>
            <w:r w:rsidR="00EB426B">
              <w:rPr>
                <w:noProof/>
                <w:webHidden/>
              </w:rPr>
              <w:instrText xml:space="preserve"> PAGEREF _Toc84259324 \h </w:instrText>
            </w:r>
            <w:r w:rsidR="00EB426B">
              <w:rPr>
                <w:noProof/>
                <w:webHidden/>
              </w:rPr>
            </w:r>
            <w:r w:rsidR="00EB426B">
              <w:rPr>
                <w:noProof/>
                <w:webHidden/>
              </w:rPr>
              <w:fldChar w:fldCharType="separate"/>
            </w:r>
            <w:r w:rsidR="00EB426B">
              <w:rPr>
                <w:noProof/>
                <w:webHidden/>
              </w:rPr>
              <w:t>3</w:t>
            </w:r>
            <w:r w:rsidR="00EB426B">
              <w:rPr>
                <w:noProof/>
                <w:webHidden/>
              </w:rPr>
              <w:fldChar w:fldCharType="end"/>
            </w:r>
          </w:hyperlink>
        </w:p>
        <w:p w14:paraId="2928CD11" w14:textId="7A1C1309" w:rsidR="00EB426B" w:rsidRDefault="00EB426B">
          <w:pPr>
            <w:pStyle w:val="Inhopg1"/>
            <w:tabs>
              <w:tab w:val="left" w:pos="440"/>
            </w:tabs>
            <w:rPr>
              <w:rFonts w:asciiTheme="minorHAnsi" w:eastAsiaTheme="minorEastAsia" w:hAnsiTheme="minorHAnsi" w:cstheme="minorBidi"/>
              <w:noProof/>
              <w:sz w:val="22"/>
              <w:szCs w:val="22"/>
            </w:rPr>
          </w:pPr>
          <w:hyperlink w:anchor="_Toc84259325" w:history="1">
            <w:r w:rsidRPr="00266E45">
              <w:rPr>
                <w:rStyle w:val="Hyperlink"/>
                <w:noProof/>
              </w:rPr>
              <w:t>2</w:t>
            </w:r>
            <w:r>
              <w:rPr>
                <w:rFonts w:asciiTheme="minorHAnsi" w:eastAsiaTheme="minorEastAsia" w:hAnsiTheme="minorHAnsi" w:cstheme="minorBidi"/>
                <w:noProof/>
                <w:sz w:val="22"/>
                <w:szCs w:val="22"/>
              </w:rPr>
              <w:tab/>
            </w:r>
            <w:r w:rsidRPr="00266E45">
              <w:rPr>
                <w:rStyle w:val="Hyperlink"/>
                <w:noProof/>
              </w:rPr>
              <w:t>Uitvoering van de opdracht</w:t>
            </w:r>
            <w:r>
              <w:rPr>
                <w:noProof/>
                <w:webHidden/>
              </w:rPr>
              <w:tab/>
            </w:r>
            <w:r>
              <w:rPr>
                <w:noProof/>
                <w:webHidden/>
              </w:rPr>
              <w:fldChar w:fldCharType="begin"/>
            </w:r>
            <w:r>
              <w:rPr>
                <w:noProof/>
                <w:webHidden/>
              </w:rPr>
              <w:instrText xml:space="preserve"> PAGEREF _Toc84259325 \h </w:instrText>
            </w:r>
            <w:r>
              <w:rPr>
                <w:noProof/>
                <w:webHidden/>
              </w:rPr>
            </w:r>
            <w:r>
              <w:rPr>
                <w:noProof/>
                <w:webHidden/>
              </w:rPr>
              <w:fldChar w:fldCharType="separate"/>
            </w:r>
            <w:r>
              <w:rPr>
                <w:noProof/>
                <w:webHidden/>
              </w:rPr>
              <w:t>4</w:t>
            </w:r>
            <w:r>
              <w:rPr>
                <w:noProof/>
                <w:webHidden/>
              </w:rPr>
              <w:fldChar w:fldCharType="end"/>
            </w:r>
          </w:hyperlink>
        </w:p>
        <w:p w14:paraId="1D4FCBE9" w14:textId="42511C00" w:rsidR="00EB426B" w:rsidRDefault="00EB426B">
          <w:pPr>
            <w:pStyle w:val="Inhopg1"/>
            <w:tabs>
              <w:tab w:val="left" w:pos="440"/>
            </w:tabs>
            <w:rPr>
              <w:rFonts w:asciiTheme="minorHAnsi" w:eastAsiaTheme="minorEastAsia" w:hAnsiTheme="minorHAnsi" w:cstheme="minorBidi"/>
              <w:noProof/>
              <w:sz w:val="22"/>
              <w:szCs w:val="22"/>
            </w:rPr>
          </w:pPr>
          <w:hyperlink w:anchor="_Toc84259326" w:history="1">
            <w:r w:rsidRPr="00266E45">
              <w:rPr>
                <w:rStyle w:val="Hyperlink"/>
                <w:noProof/>
              </w:rPr>
              <w:t>3</w:t>
            </w:r>
            <w:r>
              <w:rPr>
                <w:rFonts w:asciiTheme="minorHAnsi" w:eastAsiaTheme="minorEastAsia" w:hAnsiTheme="minorHAnsi" w:cstheme="minorBidi"/>
                <w:noProof/>
                <w:sz w:val="22"/>
                <w:szCs w:val="22"/>
              </w:rPr>
              <w:tab/>
            </w:r>
            <w:r w:rsidRPr="00266E45">
              <w:rPr>
                <w:rStyle w:val="Hyperlink"/>
                <w:noProof/>
              </w:rPr>
              <w:t>Hulpmiddelen</w:t>
            </w:r>
            <w:r>
              <w:rPr>
                <w:noProof/>
                <w:webHidden/>
              </w:rPr>
              <w:tab/>
            </w:r>
            <w:r>
              <w:rPr>
                <w:noProof/>
                <w:webHidden/>
              </w:rPr>
              <w:fldChar w:fldCharType="begin"/>
            </w:r>
            <w:r>
              <w:rPr>
                <w:noProof/>
                <w:webHidden/>
              </w:rPr>
              <w:instrText xml:space="preserve"> PAGEREF _Toc84259326 \h </w:instrText>
            </w:r>
            <w:r>
              <w:rPr>
                <w:noProof/>
                <w:webHidden/>
              </w:rPr>
            </w:r>
            <w:r>
              <w:rPr>
                <w:noProof/>
                <w:webHidden/>
              </w:rPr>
              <w:fldChar w:fldCharType="separate"/>
            </w:r>
            <w:r>
              <w:rPr>
                <w:noProof/>
                <w:webHidden/>
              </w:rPr>
              <w:t>4</w:t>
            </w:r>
            <w:r>
              <w:rPr>
                <w:noProof/>
                <w:webHidden/>
              </w:rPr>
              <w:fldChar w:fldCharType="end"/>
            </w:r>
          </w:hyperlink>
        </w:p>
        <w:p w14:paraId="194E6F1B" w14:textId="28EDC0D9" w:rsidR="00EB426B" w:rsidRDefault="00EB426B">
          <w:pPr>
            <w:pStyle w:val="Inhopg1"/>
            <w:tabs>
              <w:tab w:val="left" w:pos="440"/>
            </w:tabs>
            <w:rPr>
              <w:rFonts w:asciiTheme="minorHAnsi" w:eastAsiaTheme="minorEastAsia" w:hAnsiTheme="minorHAnsi" w:cstheme="minorBidi"/>
              <w:noProof/>
              <w:sz w:val="22"/>
              <w:szCs w:val="22"/>
            </w:rPr>
          </w:pPr>
          <w:hyperlink w:anchor="_Toc84259327" w:history="1">
            <w:r w:rsidRPr="00266E45">
              <w:rPr>
                <w:rStyle w:val="Hyperlink"/>
                <w:noProof/>
              </w:rPr>
              <w:t>4</w:t>
            </w:r>
            <w:r>
              <w:rPr>
                <w:rFonts w:asciiTheme="minorHAnsi" w:eastAsiaTheme="minorEastAsia" w:hAnsiTheme="minorHAnsi" w:cstheme="minorBidi"/>
                <w:noProof/>
                <w:sz w:val="22"/>
                <w:szCs w:val="22"/>
              </w:rPr>
              <w:tab/>
            </w:r>
            <w:r w:rsidRPr="00266E45">
              <w:rPr>
                <w:rStyle w:val="Hyperlink"/>
                <w:noProof/>
              </w:rPr>
              <w:t>Totstandkoming, tijdsplanning of duur van de Overeenkomst</w:t>
            </w:r>
            <w:r>
              <w:rPr>
                <w:noProof/>
                <w:webHidden/>
              </w:rPr>
              <w:tab/>
            </w:r>
            <w:r>
              <w:rPr>
                <w:noProof/>
                <w:webHidden/>
              </w:rPr>
              <w:fldChar w:fldCharType="begin"/>
            </w:r>
            <w:r>
              <w:rPr>
                <w:noProof/>
                <w:webHidden/>
              </w:rPr>
              <w:instrText xml:space="preserve"> PAGEREF _Toc84259327 \h </w:instrText>
            </w:r>
            <w:r>
              <w:rPr>
                <w:noProof/>
                <w:webHidden/>
              </w:rPr>
            </w:r>
            <w:r>
              <w:rPr>
                <w:noProof/>
                <w:webHidden/>
              </w:rPr>
              <w:fldChar w:fldCharType="separate"/>
            </w:r>
            <w:r>
              <w:rPr>
                <w:noProof/>
                <w:webHidden/>
              </w:rPr>
              <w:t>5</w:t>
            </w:r>
            <w:r>
              <w:rPr>
                <w:noProof/>
                <w:webHidden/>
              </w:rPr>
              <w:fldChar w:fldCharType="end"/>
            </w:r>
          </w:hyperlink>
        </w:p>
        <w:p w14:paraId="710920E5" w14:textId="24E5DD26" w:rsidR="00EB426B" w:rsidRDefault="00EB426B">
          <w:pPr>
            <w:pStyle w:val="Inhopg1"/>
            <w:tabs>
              <w:tab w:val="left" w:pos="440"/>
            </w:tabs>
            <w:rPr>
              <w:rFonts w:asciiTheme="minorHAnsi" w:eastAsiaTheme="minorEastAsia" w:hAnsiTheme="minorHAnsi" w:cstheme="minorBidi"/>
              <w:noProof/>
              <w:sz w:val="22"/>
              <w:szCs w:val="22"/>
            </w:rPr>
          </w:pPr>
          <w:hyperlink w:anchor="_Toc84259328" w:history="1">
            <w:r w:rsidRPr="00266E45">
              <w:rPr>
                <w:rStyle w:val="Hyperlink"/>
                <w:noProof/>
              </w:rPr>
              <w:t>5</w:t>
            </w:r>
            <w:r>
              <w:rPr>
                <w:rFonts w:asciiTheme="minorHAnsi" w:eastAsiaTheme="minorEastAsia" w:hAnsiTheme="minorHAnsi" w:cstheme="minorBidi"/>
                <w:noProof/>
                <w:sz w:val="22"/>
                <w:szCs w:val="22"/>
              </w:rPr>
              <w:tab/>
            </w:r>
            <w:r w:rsidRPr="00266E45">
              <w:rPr>
                <w:rStyle w:val="Hyperlink"/>
                <w:noProof/>
              </w:rPr>
              <w:t>Personeel</w:t>
            </w:r>
            <w:r>
              <w:rPr>
                <w:noProof/>
                <w:webHidden/>
              </w:rPr>
              <w:tab/>
            </w:r>
            <w:r>
              <w:rPr>
                <w:noProof/>
                <w:webHidden/>
              </w:rPr>
              <w:fldChar w:fldCharType="begin"/>
            </w:r>
            <w:r>
              <w:rPr>
                <w:noProof/>
                <w:webHidden/>
              </w:rPr>
              <w:instrText xml:space="preserve"> PAGEREF _Toc84259328 \h </w:instrText>
            </w:r>
            <w:r>
              <w:rPr>
                <w:noProof/>
                <w:webHidden/>
              </w:rPr>
            </w:r>
            <w:r>
              <w:rPr>
                <w:noProof/>
                <w:webHidden/>
              </w:rPr>
              <w:fldChar w:fldCharType="separate"/>
            </w:r>
            <w:r>
              <w:rPr>
                <w:noProof/>
                <w:webHidden/>
              </w:rPr>
              <w:t>5</w:t>
            </w:r>
            <w:r>
              <w:rPr>
                <w:noProof/>
                <w:webHidden/>
              </w:rPr>
              <w:fldChar w:fldCharType="end"/>
            </w:r>
          </w:hyperlink>
        </w:p>
        <w:p w14:paraId="063FD2FA" w14:textId="51773BF4" w:rsidR="00EB426B" w:rsidRDefault="00EB426B">
          <w:pPr>
            <w:pStyle w:val="Inhopg1"/>
            <w:tabs>
              <w:tab w:val="left" w:pos="440"/>
            </w:tabs>
            <w:rPr>
              <w:rFonts w:asciiTheme="minorHAnsi" w:eastAsiaTheme="minorEastAsia" w:hAnsiTheme="minorHAnsi" w:cstheme="minorBidi"/>
              <w:noProof/>
              <w:sz w:val="22"/>
              <w:szCs w:val="22"/>
            </w:rPr>
          </w:pPr>
          <w:hyperlink w:anchor="_Toc84259329" w:history="1">
            <w:r w:rsidRPr="00266E45">
              <w:rPr>
                <w:rStyle w:val="Hyperlink"/>
                <w:noProof/>
              </w:rPr>
              <w:t>6</w:t>
            </w:r>
            <w:r>
              <w:rPr>
                <w:rFonts w:asciiTheme="minorHAnsi" w:eastAsiaTheme="minorEastAsia" w:hAnsiTheme="minorHAnsi" w:cstheme="minorBidi"/>
                <w:noProof/>
                <w:sz w:val="22"/>
                <w:szCs w:val="22"/>
              </w:rPr>
              <w:tab/>
            </w:r>
            <w:r w:rsidRPr="00266E45">
              <w:rPr>
                <w:rStyle w:val="Hyperlink"/>
                <w:noProof/>
              </w:rPr>
              <w:t>Prijs en overige financiële bepalingen</w:t>
            </w:r>
            <w:r>
              <w:rPr>
                <w:noProof/>
                <w:webHidden/>
              </w:rPr>
              <w:tab/>
            </w:r>
            <w:r>
              <w:rPr>
                <w:noProof/>
                <w:webHidden/>
              </w:rPr>
              <w:fldChar w:fldCharType="begin"/>
            </w:r>
            <w:r>
              <w:rPr>
                <w:noProof/>
                <w:webHidden/>
              </w:rPr>
              <w:instrText xml:space="preserve"> PAGEREF _Toc84259329 \h </w:instrText>
            </w:r>
            <w:r>
              <w:rPr>
                <w:noProof/>
                <w:webHidden/>
              </w:rPr>
            </w:r>
            <w:r>
              <w:rPr>
                <w:noProof/>
                <w:webHidden/>
              </w:rPr>
              <w:fldChar w:fldCharType="separate"/>
            </w:r>
            <w:r>
              <w:rPr>
                <w:noProof/>
                <w:webHidden/>
              </w:rPr>
              <w:t>6</w:t>
            </w:r>
            <w:r>
              <w:rPr>
                <w:noProof/>
                <w:webHidden/>
              </w:rPr>
              <w:fldChar w:fldCharType="end"/>
            </w:r>
          </w:hyperlink>
        </w:p>
        <w:p w14:paraId="598D75F1" w14:textId="6C0E3178" w:rsidR="00EB426B" w:rsidRDefault="00EB426B">
          <w:pPr>
            <w:pStyle w:val="Inhopg1"/>
            <w:tabs>
              <w:tab w:val="left" w:pos="440"/>
            </w:tabs>
            <w:rPr>
              <w:rFonts w:asciiTheme="minorHAnsi" w:eastAsiaTheme="minorEastAsia" w:hAnsiTheme="minorHAnsi" w:cstheme="minorBidi"/>
              <w:noProof/>
              <w:sz w:val="22"/>
              <w:szCs w:val="22"/>
            </w:rPr>
          </w:pPr>
          <w:hyperlink w:anchor="_Toc84259330" w:history="1">
            <w:r w:rsidRPr="00266E45">
              <w:rPr>
                <w:rStyle w:val="Hyperlink"/>
                <w:noProof/>
              </w:rPr>
              <w:t>7</w:t>
            </w:r>
            <w:r>
              <w:rPr>
                <w:rFonts w:asciiTheme="minorHAnsi" w:eastAsiaTheme="minorEastAsia" w:hAnsiTheme="minorHAnsi" w:cstheme="minorBidi"/>
                <w:noProof/>
                <w:sz w:val="22"/>
                <w:szCs w:val="22"/>
              </w:rPr>
              <w:tab/>
            </w:r>
            <w:r w:rsidRPr="00266E45">
              <w:rPr>
                <w:rStyle w:val="Hyperlink"/>
                <w:noProof/>
              </w:rPr>
              <w:t>Contactpersonen</w:t>
            </w:r>
            <w:r>
              <w:rPr>
                <w:noProof/>
                <w:webHidden/>
              </w:rPr>
              <w:tab/>
            </w:r>
            <w:r>
              <w:rPr>
                <w:noProof/>
                <w:webHidden/>
              </w:rPr>
              <w:fldChar w:fldCharType="begin"/>
            </w:r>
            <w:r>
              <w:rPr>
                <w:noProof/>
                <w:webHidden/>
              </w:rPr>
              <w:instrText xml:space="preserve"> PAGEREF _Toc84259330 \h </w:instrText>
            </w:r>
            <w:r>
              <w:rPr>
                <w:noProof/>
                <w:webHidden/>
              </w:rPr>
            </w:r>
            <w:r>
              <w:rPr>
                <w:noProof/>
                <w:webHidden/>
              </w:rPr>
              <w:fldChar w:fldCharType="separate"/>
            </w:r>
            <w:r>
              <w:rPr>
                <w:noProof/>
                <w:webHidden/>
              </w:rPr>
              <w:t>7</w:t>
            </w:r>
            <w:r>
              <w:rPr>
                <w:noProof/>
                <w:webHidden/>
              </w:rPr>
              <w:fldChar w:fldCharType="end"/>
            </w:r>
          </w:hyperlink>
        </w:p>
        <w:p w14:paraId="22F29670" w14:textId="1FB83BFB" w:rsidR="00EB426B" w:rsidRDefault="00EB426B">
          <w:pPr>
            <w:pStyle w:val="Inhopg1"/>
            <w:tabs>
              <w:tab w:val="left" w:pos="440"/>
            </w:tabs>
            <w:rPr>
              <w:rFonts w:asciiTheme="minorHAnsi" w:eastAsiaTheme="minorEastAsia" w:hAnsiTheme="minorHAnsi" w:cstheme="minorBidi"/>
              <w:noProof/>
              <w:sz w:val="22"/>
              <w:szCs w:val="22"/>
            </w:rPr>
          </w:pPr>
          <w:hyperlink w:anchor="_Toc84259331" w:history="1">
            <w:r w:rsidRPr="00266E45">
              <w:rPr>
                <w:rStyle w:val="Hyperlink"/>
                <w:noProof/>
              </w:rPr>
              <w:t>8</w:t>
            </w:r>
            <w:r>
              <w:rPr>
                <w:rFonts w:asciiTheme="minorHAnsi" w:eastAsiaTheme="minorEastAsia" w:hAnsiTheme="minorHAnsi" w:cstheme="minorBidi"/>
                <w:noProof/>
                <w:sz w:val="22"/>
                <w:szCs w:val="22"/>
              </w:rPr>
              <w:tab/>
            </w:r>
            <w:r w:rsidRPr="00266E45">
              <w:rPr>
                <w:rStyle w:val="Hyperlink"/>
                <w:noProof/>
              </w:rPr>
              <w:t>Van toepassing zijnde voorwaarden</w:t>
            </w:r>
            <w:r>
              <w:rPr>
                <w:noProof/>
                <w:webHidden/>
              </w:rPr>
              <w:tab/>
            </w:r>
            <w:r>
              <w:rPr>
                <w:noProof/>
                <w:webHidden/>
              </w:rPr>
              <w:fldChar w:fldCharType="begin"/>
            </w:r>
            <w:r>
              <w:rPr>
                <w:noProof/>
                <w:webHidden/>
              </w:rPr>
              <w:instrText xml:space="preserve"> PAGEREF _Toc84259331 \h </w:instrText>
            </w:r>
            <w:r>
              <w:rPr>
                <w:noProof/>
                <w:webHidden/>
              </w:rPr>
            </w:r>
            <w:r>
              <w:rPr>
                <w:noProof/>
                <w:webHidden/>
              </w:rPr>
              <w:fldChar w:fldCharType="separate"/>
            </w:r>
            <w:r>
              <w:rPr>
                <w:noProof/>
                <w:webHidden/>
              </w:rPr>
              <w:t>7</w:t>
            </w:r>
            <w:r>
              <w:rPr>
                <w:noProof/>
                <w:webHidden/>
              </w:rPr>
              <w:fldChar w:fldCharType="end"/>
            </w:r>
          </w:hyperlink>
        </w:p>
        <w:p w14:paraId="4F821224" w14:textId="2CD9E288" w:rsidR="00EB426B" w:rsidRDefault="00EB426B">
          <w:pPr>
            <w:pStyle w:val="Inhopg1"/>
            <w:tabs>
              <w:tab w:val="left" w:pos="440"/>
            </w:tabs>
            <w:rPr>
              <w:rFonts w:asciiTheme="minorHAnsi" w:eastAsiaTheme="minorEastAsia" w:hAnsiTheme="minorHAnsi" w:cstheme="minorBidi"/>
              <w:noProof/>
              <w:sz w:val="22"/>
              <w:szCs w:val="22"/>
            </w:rPr>
          </w:pPr>
          <w:hyperlink w:anchor="_Toc84259332" w:history="1">
            <w:r w:rsidRPr="00266E45">
              <w:rPr>
                <w:rStyle w:val="Hyperlink"/>
                <w:noProof/>
              </w:rPr>
              <w:t>9</w:t>
            </w:r>
            <w:r>
              <w:rPr>
                <w:rFonts w:asciiTheme="minorHAnsi" w:eastAsiaTheme="minorEastAsia" w:hAnsiTheme="minorHAnsi" w:cstheme="minorBidi"/>
                <w:noProof/>
                <w:sz w:val="22"/>
                <w:szCs w:val="22"/>
              </w:rPr>
              <w:tab/>
            </w:r>
            <w:r w:rsidRPr="00266E45">
              <w:rPr>
                <w:rStyle w:val="Hyperlink"/>
                <w:noProof/>
              </w:rPr>
              <w:t>Integriteitverklaring</w:t>
            </w:r>
            <w:r>
              <w:rPr>
                <w:noProof/>
                <w:webHidden/>
              </w:rPr>
              <w:tab/>
            </w:r>
            <w:r>
              <w:rPr>
                <w:noProof/>
                <w:webHidden/>
              </w:rPr>
              <w:fldChar w:fldCharType="begin"/>
            </w:r>
            <w:r>
              <w:rPr>
                <w:noProof/>
                <w:webHidden/>
              </w:rPr>
              <w:instrText xml:space="preserve"> PAGEREF _Toc84259332 \h </w:instrText>
            </w:r>
            <w:r>
              <w:rPr>
                <w:noProof/>
                <w:webHidden/>
              </w:rPr>
            </w:r>
            <w:r>
              <w:rPr>
                <w:noProof/>
                <w:webHidden/>
              </w:rPr>
              <w:fldChar w:fldCharType="separate"/>
            </w:r>
            <w:r>
              <w:rPr>
                <w:noProof/>
                <w:webHidden/>
              </w:rPr>
              <w:t>7</w:t>
            </w:r>
            <w:r>
              <w:rPr>
                <w:noProof/>
                <w:webHidden/>
              </w:rPr>
              <w:fldChar w:fldCharType="end"/>
            </w:r>
          </w:hyperlink>
        </w:p>
        <w:p w14:paraId="4BFEC58C" w14:textId="32C3E0EE" w:rsidR="00EB426B" w:rsidRDefault="00EB426B">
          <w:pPr>
            <w:pStyle w:val="Inhopg1"/>
            <w:tabs>
              <w:tab w:val="left" w:pos="660"/>
            </w:tabs>
            <w:rPr>
              <w:rFonts w:asciiTheme="minorHAnsi" w:eastAsiaTheme="minorEastAsia" w:hAnsiTheme="minorHAnsi" w:cstheme="minorBidi"/>
              <w:noProof/>
              <w:sz w:val="22"/>
              <w:szCs w:val="22"/>
            </w:rPr>
          </w:pPr>
          <w:hyperlink w:anchor="_Toc84259333" w:history="1">
            <w:r w:rsidRPr="00266E45">
              <w:rPr>
                <w:rStyle w:val="Hyperlink"/>
                <w:noProof/>
              </w:rPr>
              <w:t>10</w:t>
            </w:r>
            <w:r>
              <w:rPr>
                <w:rFonts w:asciiTheme="minorHAnsi" w:eastAsiaTheme="minorEastAsia" w:hAnsiTheme="minorHAnsi" w:cstheme="minorBidi"/>
                <w:noProof/>
                <w:sz w:val="22"/>
                <w:szCs w:val="22"/>
              </w:rPr>
              <w:tab/>
            </w:r>
            <w:r w:rsidRPr="00266E45">
              <w:rPr>
                <w:rStyle w:val="Hyperlink"/>
                <w:noProof/>
              </w:rPr>
              <w:t>Slotbepaling</w:t>
            </w:r>
            <w:r>
              <w:rPr>
                <w:noProof/>
                <w:webHidden/>
              </w:rPr>
              <w:tab/>
            </w:r>
            <w:r>
              <w:rPr>
                <w:noProof/>
                <w:webHidden/>
              </w:rPr>
              <w:fldChar w:fldCharType="begin"/>
            </w:r>
            <w:r>
              <w:rPr>
                <w:noProof/>
                <w:webHidden/>
              </w:rPr>
              <w:instrText xml:space="preserve"> PAGEREF _Toc84259333 \h </w:instrText>
            </w:r>
            <w:r>
              <w:rPr>
                <w:noProof/>
                <w:webHidden/>
              </w:rPr>
            </w:r>
            <w:r>
              <w:rPr>
                <w:noProof/>
                <w:webHidden/>
              </w:rPr>
              <w:fldChar w:fldCharType="separate"/>
            </w:r>
            <w:r>
              <w:rPr>
                <w:noProof/>
                <w:webHidden/>
              </w:rPr>
              <w:t>7</w:t>
            </w:r>
            <w:r>
              <w:rPr>
                <w:noProof/>
                <w:webHidden/>
              </w:rPr>
              <w:fldChar w:fldCharType="end"/>
            </w:r>
          </w:hyperlink>
        </w:p>
        <w:p w14:paraId="20D68C12" w14:textId="07ED56DE" w:rsidR="0033153E" w:rsidRDefault="0033153E">
          <w:r>
            <w:rPr>
              <w:b/>
              <w:bCs/>
            </w:rPr>
            <w:fldChar w:fldCharType="end"/>
          </w:r>
        </w:p>
      </w:sdtContent>
    </w:sdt>
    <w:p w14:paraId="3F86BB79" w14:textId="6A2B1385" w:rsidR="00DE10A5" w:rsidRPr="0006094C" w:rsidRDefault="00DE10A5" w:rsidP="00743CDB">
      <w:pPr>
        <w:rPr>
          <w:color w:val="000000" w:themeColor="text1"/>
          <w:lang w:val="en-GB"/>
        </w:rPr>
        <w:sectPr w:rsidR="00DE10A5" w:rsidRPr="0006094C" w:rsidSect="00C73762">
          <w:headerReference w:type="even" r:id="rId12"/>
          <w:headerReference w:type="default" r:id="rId13"/>
          <w:footerReference w:type="default" r:id="rId14"/>
          <w:headerReference w:type="first" r:id="rId15"/>
          <w:pgSz w:w="11906" w:h="16838"/>
          <w:pgMar w:top="1440" w:right="1440" w:bottom="1440" w:left="1440" w:header="708" w:footer="708" w:gutter="0"/>
          <w:cols w:space="708"/>
          <w:titlePg/>
          <w:docGrid w:linePitch="360"/>
        </w:sectPr>
      </w:pPr>
    </w:p>
    <w:p w14:paraId="308260FF" w14:textId="28947BD0" w:rsidR="00515626" w:rsidRPr="008C3DF4" w:rsidRDefault="001325D2" w:rsidP="008C3DF4">
      <w:pPr>
        <w:rPr>
          <w:b/>
          <w:color w:val="000000" w:themeColor="text1"/>
          <w:lang w:val="nl"/>
        </w:rPr>
      </w:pPr>
      <w:r w:rsidRPr="008C3DF4">
        <w:rPr>
          <w:b/>
          <w:color w:val="000000" w:themeColor="text1"/>
          <w:lang w:val="nl"/>
        </w:rPr>
        <w:lastRenderedPageBreak/>
        <w:t xml:space="preserve">Bijlage E – concept </w:t>
      </w:r>
      <w:r w:rsidR="00515626" w:rsidRPr="008C3DF4">
        <w:rPr>
          <w:b/>
          <w:color w:val="000000" w:themeColor="text1"/>
          <w:lang w:val="nl"/>
        </w:rPr>
        <w:t>Dienstverleningsovereenkomst AWVODI 2018</w:t>
      </w:r>
    </w:p>
    <w:p w14:paraId="14CFDA60" w14:textId="1F286D62" w:rsidR="00515626" w:rsidRPr="008808A3" w:rsidRDefault="004C2959" w:rsidP="008C3DF4">
      <w:pPr>
        <w:rPr>
          <w:color w:val="000000" w:themeColor="text1"/>
        </w:rPr>
      </w:pPr>
      <w:bookmarkStart w:id="2" w:name="_Hlk78446283"/>
      <w:r w:rsidRPr="008808A3">
        <w:rPr>
          <w:color w:val="000000" w:themeColor="text1"/>
          <w:lang w:val="nl"/>
        </w:rPr>
        <w:t xml:space="preserve">Schoonmaakonderhoud, glasbewassing en </w:t>
      </w:r>
      <w:r w:rsidR="003433DC" w:rsidRPr="008808A3">
        <w:rPr>
          <w:color w:val="000000" w:themeColor="text1"/>
          <w:lang w:val="nl"/>
        </w:rPr>
        <w:t>sanitaire voorzieningen</w:t>
      </w:r>
      <w:r w:rsidR="008C3DF4" w:rsidRPr="008808A3">
        <w:rPr>
          <w:color w:val="000000" w:themeColor="text1"/>
          <w:lang w:val="nl"/>
        </w:rPr>
        <w:t xml:space="preserve"> </w:t>
      </w:r>
      <w:r w:rsidR="008C3DF4" w:rsidRPr="008808A3">
        <w:rPr>
          <w:color w:val="000000" w:themeColor="text1"/>
        </w:rPr>
        <w:t xml:space="preserve">INK2020.561. </w:t>
      </w:r>
    </w:p>
    <w:bookmarkEnd w:id="2"/>
    <w:p w14:paraId="04F95026" w14:textId="77777777" w:rsidR="00515626" w:rsidRPr="0006094C" w:rsidRDefault="00515626" w:rsidP="00515626">
      <w:pPr>
        <w:rPr>
          <w:color w:val="000000" w:themeColor="text1"/>
          <w:lang w:val="nl"/>
        </w:rPr>
      </w:pPr>
    </w:p>
    <w:p w14:paraId="51B9D22B" w14:textId="3204677D" w:rsidR="00515626" w:rsidRPr="0006094C" w:rsidRDefault="004617CE" w:rsidP="008C3DF4">
      <w:pPr>
        <w:rPr>
          <w:b/>
          <w:color w:val="000000" w:themeColor="text1"/>
          <w:lang w:val="nl"/>
        </w:rPr>
      </w:pPr>
      <w:r>
        <w:rPr>
          <w:b/>
          <w:color w:val="000000" w:themeColor="text1"/>
          <w:lang w:val="nl"/>
        </w:rPr>
        <w:t>DE ONDERGETEKENDE</w:t>
      </w:r>
      <w:r w:rsidR="00515626" w:rsidRPr="0006094C">
        <w:rPr>
          <w:b/>
          <w:color w:val="000000" w:themeColor="text1"/>
          <w:lang w:val="nl"/>
        </w:rPr>
        <w:t>:</w:t>
      </w:r>
    </w:p>
    <w:p w14:paraId="7B19E4B2" w14:textId="15B73540" w:rsidR="001325D2" w:rsidRPr="008C3DF4" w:rsidRDefault="00515626" w:rsidP="008C3DF4">
      <w:pPr>
        <w:pStyle w:val="Lijstalinea"/>
        <w:numPr>
          <w:ilvl w:val="0"/>
          <w:numId w:val="2"/>
        </w:numPr>
        <w:spacing w:after="120"/>
        <w:rPr>
          <w:color w:val="000000" w:themeColor="text1"/>
          <w:lang w:val="nl"/>
        </w:rPr>
      </w:pPr>
      <w:bookmarkStart w:id="3" w:name="_Hlk78446297"/>
      <w:r w:rsidRPr="0006094C">
        <w:rPr>
          <w:color w:val="000000" w:themeColor="text1"/>
          <w:lang w:val="nl"/>
        </w:rPr>
        <w:t xml:space="preserve">Hoogheemraadschap van Delfland, gevestigd te Delft, vertegenwoordigd door </w:t>
      </w:r>
      <w:r w:rsidR="003C2F3D">
        <w:rPr>
          <w:color w:val="000000" w:themeColor="text1"/>
          <w:highlight w:val="lightGray"/>
          <w:lang w:val="nl"/>
        </w:rPr>
        <w:t>Secretaris-Directeur</w:t>
      </w:r>
      <w:r w:rsidRPr="0006094C">
        <w:rPr>
          <w:color w:val="000000" w:themeColor="text1"/>
          <w:lang w:val="nl"/>
        </w:rPr>
        <w:t>, de heer</w:t>
      </w:r>
      <w:r w:rsidR="008C3DF4">
        <w:rPr>
          <w:color w:val="000000" w:themeColor="text1"/>
          <w:lang w:val="nl"/>
        </w:rPr>
        <w:t xml:space="preserve"> </w:t>
      </w:r>
      <w:r w:rsidR="003C2F3D">
        <w:rPr>
          <w:color w:val="000000" w:themeColor="text1"/>
          <w:highlight w:val="lightGray"/>
          <w:lang w:val="nl"/>
        </w:rPr>
        <w:t>ir. P.C. Janssen</w:t>
      </w:r>
      <w:r w:rsidR="00526C7B">
        <w:rPr>
          <w:color w:val="000000" w:themeColor="text1"/>
          <w:highlight w:val="lightGray"/>
          <w:lang w:val="nl"/>
        </w:rPr>
        <w:t xml:space="preserve"> </w:t>
      </w:r>
      <w:r w:rsidRPr="0006094C">
        <w:rPr>
          <w:color w:val="000000" w:themeColor="text1"/>
          <w:lang w:val="nl"/>
        </w:rPr>
        <w:t>hierna te noemen: “de Opdrachtgever”</w:t>
      </w:r>
    </w:p>
    <w:p w14:paraId="6843A07C" w14:textId="79A81C49" w:rsidR="00515626" w:rsidRPr="0006094C" w:rsidRDefault="00515626" w:rsidP="008C3DF4">
      <w:pPr>
        <w:spacing w:after="120"/>
        <w:rPr>
          <w:color w:val="000000" w:themeColor="text1"/>
          <w:lang w:val="nl"/>
        </w:rPr>
      </w:pPr>
      <w:r w:rsidRPr="0006094C">
        <w:rPr>
          <w:color w:val="000000" w:themeColor="text1"/>
          <w:lang w:val="nl"/>
        </w:rPr>
        <w:t>en</w:t>
      </w:r>
    </w:p>
    <w:p w14:paraId="1F4AD2E9" w14:textId="1053A67C" w:rsidR="00515626" w:rsidRDefault="00515626" w:rsidP="008C3DF4">
      <w:pPr>
        <w:pStyle w:val="Lijstalinea"/>
        <w:numPr>
          <w:ilvl w:val="0"/>
          <w:numId w:val="2"/>
        </w:numPr>
        <w:spacing w:after="120"/>
        <w:rPr>
          <w:color w:val="000000" w:themeColor="text1"/>
          <w:lang w:val="nl"/>
        </w:rPr>
      </w:pPr>
      <w:r w:rsidRPr="004C2959">
        <w:rPr>
          <w:color w:val="000000" w:themeColor="text1"/>
          <w:highlight w:val="lightGray"/>
          <w:lang w:val="nl"/>
        </w:rPr>
        <w:t>&lt;naam opdrachtnemer&gt;,</w:t>
      </w:r>
      <w:r w:rsidRPr="0006094C">
        <w:rPr>
          <w:color w:val="000000" w:themeColor="text1"/>
          <w:lang w:val="nl"/>
        </w:rPr>
        <w:t xml:space="preserve"> vertegenwoordigd door </w:t>
      </w:r>
      <w:r w:rsidRPr="004C2959">
        <w:rPr>
          <w:color w:val="000000" w:themeColor="text1"/>
          <w:highlight w:val="lightGray"/>
          <w:lang w:val="nl"/>
        </w:rPr>
        <w:t>&lt;functie ondertekenaar&gt;</w:t>
      </w:r>
      <w:r w:rsidRPr="0006094C">
        <w:rPr>
          <w:color w:val="000000" w:themeColor="text1"/>
          <w:lang w:val="nl"/>
        </w:rPr>
        <w:t xml:space="preserve"> de heer/mevrouw </w:t>
      </w:r>
      <w:r w:rsidRPr="004C2959">
        <w:rPr>
          <w:color w:val="000000" w:themeColor="text1"/>
          <w:highlight w:val="lightGray"/>
          <w:lang w:val="nl"/>
        </w:rPr>
        <w:t>&lt;naam ondertekenaar&gt;,</w:t>
      </w:r>
      <w:r w:rsidRPr="0006094C">
        <w:rPr>
          <w:color w:val="000000" w:themeColor="text1"/>
          <w:lang w:val="nl"/>
        </w:rPr>
        <w:t xml:space="preserve"> gevestigd en kantoorhoudende te </w:t>
      </w:r>
      <w:r w:rsidRPr="004C2959">
        <w:rPr>
          <w:color w:val="000000" w:themeColor="text1"/>
          <w:highlight w:val="lightGray"/>
          <w:lang w:val="nl"/>
        </w:rPr>
        <w:t>&lt;vestigingsplaats&gt;</w:t>
      </w:r>
      <w:r w:rsidRPr="0006094C">
        <w:rPr>
          <w:color w:val="000000" w:themeColor="text1"/>
          <w:lang w:val="nl"/>
        </w:rPr>
        <w:t>, hierna te noemen: “de Opdrachtnemer”</w:t>
      </w:r>
      <w:bookmarkEnd w:id="3"/>
    </w:p>
    <w:p w14:paraId="74268C2E" w14:textId="77777777" w:rsidR="00526C7B" w:rsidRPr="008C3DF4" w:rsidRDefault="00526C7B" w:rsidP="0009613F">
      <w:pPr>
        <w:pStyle w:val="Lijstalinea"/>
        <w:numPr>
          <w:ilvl w:val="0"/>
          <w:numId w:val="0"/>
        </w:numPr>
        <w:spacing w:after="120"/>
        <w:ind w:left="360"/>
        <w:rPr>
          <w:color w:val="000000" w:themeColor="text1"/>
          <w:lang w:val="nl"/>
        </w:rPr>
      </w:pPr>
    </w:p>
    <w:p w14:paraId="28EAADF9" w14:textId="2752D849" w:rsidR="00C51365" w:rsidRPr="008C3DF4" w:rsidRDefault="00515626" w:rsidP="008C3DF4">
      <w:pPr>
        <w:rPr>
          <w:b/>
          <w:color w:val="000000" w:themeColor="text1"/>
          <w:lang w:val="nl"/>
        </w:rPr>
      </w:pPr>
      <w:r w:rsidRPr="0006094C">
        <w:rPr>
          <w:b/>
          <w:color w:val="000000" w:themeColor="text1"/>
          <w:lang w:val="nl"/>
        </w:rPr>
        <w:t>OVERWEGENDE DAT:</w:t>
      </w:r>
    </w:p>
    <w:p w14:paraId="1E5D5FB4" w14:textId="609F78B5" w:rsidR="00E31421" w:rsidRPr="008808A3" w:rsidRDefault="00E31421" w:rsidP="008C3DF4">
      <w:pPr>
        <w:numPr>
          <w:ilvl w:val="0"/>
          <w:numId w:val="3"/>
        </w:numPr>
        <w:tabs>
          <w:tab w:val="num" w:pos="360"/>
        </w:tabs>
        <w:spacing w:after="120" w:line="276" w:lineRule="auto"/>
        <w:ind w:left="357" w:hanging="357"/>
        <w:rPr>
          <w:color w:val="000000" w:themeColor="text1"/>
        </w:rPr>
      </w:pPr>
      <w:bookmarkStart w:id="4" w:name="_Hlk74054222"/>
      <w:r w:rsidRPr="003433DC">
        <w:rPr>
          <w:color w:val="000000" w:themeColor="text1"/>
        </w:rPr>
        <w:t xml:space="preserve">de Opdrachtgever een aanbestedingsprocedure </w:t>
      </w:r>
      <w:r w:rsidR="004C2959" w:rsidRPr="003433DC">
        <w:rPr>
          <w:color w:val="000000" w:themeColor="text1"/>
        </w:rPr>
        <w:t xml:space="preserve">Schoonmaakonderhoud, glasbewassing en </w:t>
      </w:r>
      <w:r w:rsidR="003433DC" w:rsidRPr="003433DC">
        <w:rPr>
          <w:color w:val="000000" w:themeColor="text1"/>
        </w:rPr>
        <w:t>s</w:t>
      </w:r>
      <w:r w:rsidR="004C2959" w:rsidRPr="003433DC">
        <w:rPr>
          <w:color w:val="000000" w:themeColor="text1"/>
        </w:rPr>
        <w:t xml:space="preserve">anitaire </w:t>
      </w:r>
      <w:r w:rsidR="003433DC" w:rsidRPr="003433DC">
        <w:rPr>
          <w:color w:val="000000" w:themeColor="text1"/>
        </w:rPr>
        <w:t xml:space="preserve">voorzieningen </w:t>
      </w:r>
      <w:r w:rsidRPr="003433DC">
        <w:rPr>
          <w:color w:val="000000" w:themeColor="text1"/>
        </w:rPr>
        <w:t>heeft gevolgd conform</w:t>
      </w:r>
      <w:r w:rsidRPr="00E31421">
        <w:rPr>
          <w:color w:val="000000" w:themeColor="text1"/>
        </w:rPr>
        <w:t xml:space="preserve"> </w:t>
      </w:r>
      <w:r w:rsidRPr="004C2959">
        <w:rPr>
          <w:color w:val="000000" w:themeColor="text1"/>
          <w:highlight w:val="cyan"/>
        </w:rPr>
        <w:t xml:space="preserve">hoofdstuk </w:t>
      </w:r>
      <w:r w:rsidRPr="00DF3F1D">
        <w:rPr>
          <w:color w:val="000000" w:themeColor="text1"/>
          <w:highlight w:val="cyan"/>
        </w:rPr>
        <w:t>&lt;verwijzing naar aanbestedingsreglement alsmede naar specifieke in dat regelement genoemde aanbestedingsprocedure</w:t>
      </w:r>
      <w:r w:rsidRPr="00DF3F1D">
        <w:rPr>
          <w:color w:val="000000" w:themeColor="text1"/>
          <w:highlight w:val="lightGray"/>
        </w:rPr>
        <w:t>&gt;</w:t>
      </w:r>
      <w:r>
        <w:rPr>
          <w:color w:val="000000" w:themeColor="text1"/>
        </w:rPr>
        <w:t xml:space="preserve"> van </w:t>
      </w:r>
      <w:r w:rsidRPr="008808A3">
        <w:rPr>
          <w:color w:val="000000" w:themeColor="text1"/>
        </w:rPr>
        <w:t>de ARW2016.</w:t>
      </w:r>
    </w:p>
    <w:p w14:paraId="4E20F2A9" w14:textId="20CBFA0C" w:rsidR="00C51365" w:rsidRPr="003433DC" w:rsidRDefault="00C51365" w:rsidP="008C3DF4">
      <w:pPr>
        <w:numPr>
          <w:ilvl w:val="0"/>
          <w:numId w:val="3"/>
        </w:numPr>
        <w:tabs>
          <w:tab w:val="num" w:pos="360"/>
        </w:tabs>
        <w:spacing w:after="120" w:line="276" w:lineRule="auto"/>
        <w:ind w:left="357" w:hanging="357"/>
        <w:rPr>
          <w:bCs/>
          <w:color w:val="000000" w:themeColor="text1"/>
          <w:highlight w:val="cyan"/>
        </w:rPr>
      </w:pPr>
      <w:r w:rsidRPr="008808A3">
        <w:rPr>
          <w:color w:val="000000" w:themeColor="text1"/>
        </w:rPr>
        <w:t>Opdrachtgever</w:t>
      </w:r>
      <w:r w:rsidRPr="00C51365">
        <w:rPr>
          <w:color w:val="000000" w:themeColor="text1"/>
        </w:rPr>
        <w:t xml:space="preserve"> </w:t>
      </w:r>
      <w:r w:rsidRPr="00DF3F1D">
        <w:rPr>
          <w:color w:val="000000" w:themeColor="text1"/>
          <w:highlight w:val="lightGray"/>
        </w:rPr>
        <w:t xml:space="preserve">op </w:t>
      </w:r>
      <w:r w:rsidRPr="00DF3F1D">
        <w:rPr>
          <w:rFonts w:eastAsia="Calibri"/>
          <w:b/>
          <w:color w:val="000000" w:themeColor="text1"/>
          <w:highlight w:val="lightGray"/>
        </w:rPr>
        <w:fldChar w:fldCharType="begin"/>
      </w:r>
      <w:r w:rsidRPr="00DF3F1D">
        <w:rPr>
          <w:rFonts w:eastAsia="Calibri"/>
          <w:b/>
          <w:color w:val="000000" w:themeColor="text1"/>
          <w:highlight w:val="lightGray"/>
        </w:rPr>
        <w:instrText xml:space="preserve"> DOCPROPERTY  Project  \* MERGEFORMAT </w:instrText>
      </w:r>
      <w:r w:rsidRPr="00DF3F1D">
        <w:rPr>
          <w:rFonts w:eastAsia="Calibri"/>
          <w:b/>
          <w:color w:val="000000" w:themeColor="text1"/>
          <w:highlight w:val="lightGray"/>
        </w:rPr>
        <w:fldChar w:fldCharType="separate"/>
      </w:r>
      <w:r w:rsidRPr="00DF3F1D">
        <w:rPr>
          <w:rFonts w:eastAsia="Calibri"/>
          <w:b/>
          <w:color w:val="000000" w:themeColor="text1"/>
          <w:highlight w:val="lightGray"/>
        </w:rPr>
        <w:t>&lt;datum&gt;</w:t>
      </w:r>
      <w:r w:rsidRPr="00DF3F1D">
        <w:rPr>
          <w:rFonts w:eastAsia="Calibri"/>
          <w:b/>
          <w:color w:val="000000" w:themeColor="text1"/>
          <w:highlight w:val="lightGray"/>
        </w:rPr>
        <w:fldChar w:fldCharType="end"/>
      </w:r>
      <w:r w:rsidRPr="00C51365">
        <w:rPr>
          <w:color w:val="000000" w:themeColor="text1"/>
        </w:rPr>
        <w:t xml:space="preserve"> een </w:t>
      </w:r>
      <w:r w:rsidR="00E31421" w:rsidRPr="004C2959">
        <w:rPr>
          <w:bCs/>
          <w:color w:val="000000" w:themeColor="text1"/>
        </w:rPr>
        <w:t>aankondiging</w:t>
      </w:r>
      <w:r w:rsidRPr="00C51365">
        <w:rPr>
          <w:color w:val="000000" w:themeColor="text1"/>
        </w:rPr>
        <w:t xml:space="preserve"> heeft verstuurd met kenmerk </w:t>
      </w:r>
      <w:r w:rsidRPr="00DF3F1D">
        <w:rPr>
          <w:rFonts w:eastAsia="Calibri"/>
          <w:b/>
          <w:color w:val="000000" w:themeColor="text1"/>
          <w:highlight w:val="lightGray"/>
        </w:rPr>
        <w:fldChar w:fldCharType="begin"/>
      </w:r>
      <w:r w:rsidRPr="00DF3F1D">
        <w:rPr>
          <w:rFonts w:eastAsia="Calibri"/>
          <w:b/>
          <w:color w:val="000000" w:themeColor="text1"/>
          <w:highlight w:val="lightGray"/>
        </w:rPr>
        <w:instrText xml:space="preserve"> DOCPROPERTY  Project  \* MERGEFORMAT </w:instrText>
      </w:r>
      <w:r w:rsidRPr="00DF3F1D">
        <w:rPr>
          <w:rFonts w:eastAsia="Calibri"/>
          <w:b/>
          <w:color w:val="000000" w:themeColor="text1"/>
          <w:highlight w:val="lightGray"/>
        </w:rPr>
        <w:fldChar w:fldCharType="separate"/>
      </w:r>
      <w:r w:rsidRPr="00DF3F1D">
        <w:rPr>
          <w:rFonts w:eastAsia="Calibri"/>
          <w:b/>
          <w:color w:val="000000" w:themeColor="text1"/>
          <w:highlight w:val="lightGray"/>
        </w:rPr>
        <w:t>&lt;kenmerk&gt;</w:t>
      </w:r>
      <w:r w:rsidRPr="00DF3F1D">
        <w:rPr>
          <w:rFonts w:eastAsia="Calibri"/>
          <w:b/>
          <w:color w:val="000000" w:themeColor="text1"/>
          <w:highlight w:val="lightGray"/>
        </w:rPr>
        <w:fldChar w:fldCharType="end"/>
      </w:r>
      <w:r w:rsidRPr="00C51365">
        <w:rPr>
          <w:rFonts w:eastAsia="Calibri"/>
          <w:b/>
          <w:color w:val="000000" w:themeColor="text1"/>
        </w:rPr>
        <w:t xml:space="preserve"> </w:t>
      </w:r>
      <w:r w:rsidRPr="00C51365">
        <w:rPr>
          <w:color w:val="000000" w:themeColor="text1"/>
        </w:rPr>
        <w:t xml:space="preserve">voor de </w:t>
      </w:r>
      <w:r w:rsidR="004C2959" w:rsidRPr="003433DC">
        <w:rPr>
          <w:rFonts w:eastAsia="Calibri"/>
          <w:bCs/>
          <w:color w:val="000000" w:themeColor="text1"/>
        </w:rPr>
        <w:t>Schoonmaakonderhoud, glasbewassing en</w:t>
      </w:r>
      <w:r w:rsidR="003433DC" w:rsidRPr="003433DC">
        <w:rPr>
          <w:bCs/>
        </w:rPr>
        <w:t xml:space="preserve"> </w:t>
      </w:r>
      <w:r w:rsidR="003433DC" w:rsidRPr="003433DC">
        <w:rPr>
          <w:rFonts w:eastAsia="Calibri"/>
          <w:bCs/>
          <w:color w:val="000000" w:themeColor="text1"/>
        </w:rPr>
        <w:t>sanitaire voorzieningen</w:t>
      </w:r>
      <w:r w:rsidRPr="003433DC">
        <w:rPr>
          <w:bCs/>
          <w:color w:val="000000" w:themeColor="text1"/>
        </w:rPr>
        <w:t xml:space="preserve">; </w:t>
      </w:r>
    </w:p>
    <w:p w14:paraId="610A28FD" w14:textId="4C445881" w:rsidR="00C51365" w:rsidRPr="003433DC" w:rsidRDefault="00C51365" w:rsidP="008C3DF4">
      <w:pPr>
        <w:numPr>
          <w:ilvl w:val="0"/>
          <w:numId w:val="3"/>
        </w:numPr>
        <w:tabs>
          <w:tab w:val="num" w:pos="360"/>
        </w:tabs>
        <w:spacing w:after="120" w:line="276" w:lineRule="auto"/>
        <w:ind w:left="357" w:hanging="357"/>
        <w:rPr>
          <w:color w:val="000000" w:themeColor="text1"/>
        </w:rPr>
      </w:pPr>
      <w:r w:rsidRPr="005F485C">
        <w:rPr>
          <w:color w:val="000000" w:themeColor="text1"/>
        </w:rPr>
        <w:t xml:space="preserve">Opdrachtnemer op </w:t>
      </w:r>
      <w:r w:rsidRPr="005F485C">
        <w:rPr>
          <w:rFonts w:eastAsia="Calibri"/>
          <w:color w:val="000000" w:themeColor="text1"/>
          <w:highlight w:val="lightGray"/>
        </w:rPr>
        <w:fldChar w:fldCharType="begin"/>
      </w:r>
      <w:r w:rsidRPr="005F485C">
        <w:rPr>
          <w:rFonts w:eastAsia="Calibri"/>
          <w:color w:val="000000" w:themeColor="text1"/>
          <w:highlight w:val="lightGray"/>
        </w:rPr>
        <w:instrText xml:space="preserve"> DOCPROPERTY  Project  \* MERGEFORMAT </w:instrText>
      </w:r>
      <w:r w:rsidRPr="005F485C">
        <w:rPr>
          <w:rFonts w:eastAsia="Calibri"/>
          <w:color w:val="000000" w:themeColor="text1"/>
          <w:highlight w:val="lightGray"/>
        </w:rPr>
        <w:fldChar w:fldCharType="separate"/>
      </w:r>
      <w:r w:rsidRPr="005F485C">
        <w:rPr>
          <w:rFonts w:eastAsia="Calibri"/>
          <w:color w:val="000000" w:themeColor="text1"/>
          <w:highlight w:val="lightGray"/>
        </w:rPr>
        <w:t>&lt;datum&gt;</w:t>
      </w:r>
      <w:r w:rsidRPr="005F485C">
        <w:rPr>
          <w:rFonts w:eastAsia="Calibri"/>
          <w:color w:val="000000" w:themeColor="text1"/>
          <w:highlight w:val="lightGray"/>
        </w:rPr>
        <w:fldChar w:fldCharType="end"/>
      </w:r>
      <w:r w:rsidRPr="005F485C">
        <w:rPr>
          <w:rFonts w:eastAsia="Calibri"/>
          <w:color w:val="000000" w:themeColor="text1"/>
        </w:rPr>
        <w:t xml:space="preserve"> </w:t>
      </w:r>
      <w:r w:rsidRPr="005F485C">
        <w:rPr>
          <w:color w:val="000000" w:themeColor="text1"/>
        </w:rPr>
        <w:t xml:space="preserve">een offerte heeft uitgebracht met kenmerk </w:t>
      </w:r>
      <w:r w:rsidRPr="005F485C">
        <w:rPr>
          <w:rFonts w:eastAsia="Calibri"/>
          <w:color w:val="000000" w:themeColor="text1"/>
        </w:rPr>
        <w:fldChar w:fldCharType="begin"/>
      </w:r>
      <w:r w:rsidRPr="005F485C">
        <w:rPr>
          <w:rFonts w:eastAsia="Calibri"/>
          <w:color w:val="000000" w:themeColor="text1"/>
        </w:rPr>
        <w:instrText xml:space="preserve"> DOCPROPERTY  Project  \* MERGEFORMAT </w:instrText>
      </w:r>
      <w:r w:rsidRPr="005F485C">
        <w:rPr>
          <w:rFonts w:eastAsia="Calibri"/>
          <w:color w:val="000000" w:themeColor="text1"/>
        </w:rPr>
        <w:fldChar w:fldCharType="separate"/>
      </w:r>
      <w:r w:rsidRPr="005F485C">
        <w:rPr>
          <w:rFonts w:eastAsia="Calibri"/>
          <w:color w:val="000000" w:themeColor="text1"/>
          <w:highlight w:val="lightGray"/>
        </w:rPr>
        <w:t>&lt;kenmerk</w:t>
      </w:r>
      <w:r w:rsidRPr="005F485C">
        <w:rPr>
          <w:rFonts w:eastAsia="Calibri"/>
          <w:color w:val="000000" w:themeColor="text1"/>
        </w:rPr>
        <w:t>&gt;</w:t>
      </w:r>
      <w:r w:rsidRPr="005F485C">
        <w:rPr>
          <w:rFonts w:eastAsia="Calibri"/>
          <w:color w:val="000000" w:themeColor="text1"/>
        </w:rPr>
        <w:fldChar w:fldCharType="end"/>
      </w:r>
      <w:r w:rsidRPr="00C51365">
        <w:rPr>
          <w:rFonts w:eastAsia="Calibri"/>
          <w:b/>
          <w:color w:val="000000" w:themeColor="text1"/>
        </w:rPr>
        <w:t xml:space="preserve"> </w:t>
      </w:r>
      <w:r w:rsidRPr="00C51365">
        <w:rPr>
          <w:color w:val="000000" w:themeColor="text1"/>
        </w:rPr>
        <w:t xml:space="preserve">voor de </w:t>
      </w:r>
      <w:r w:rsidR="004C2959" w:rsidRPr="003433DC">
        <w:rPr>
          <w:rFonts w:eastAsia="Calibri"/>
          <w:bCs/>
          <w:color w:val="000000" w:themeColor="text1"/>
        </w:rPr>
        <w:t>Schoonmaakonderhoud, glasbewassing en</w:t>
      </w:r>
      <w:r w:rsidR="003433DC" w:rsidRPr="003433DC">
        <w:rPr>
          <w:rFonts w:eastAsia="Calibri"/>
          <w:bCs/>
          <w:color w:val="000000" w:themeColor="text1"/>
        </w:rPr>
        <w:t xml:space="preserve"> sanitaire voorzieningen</w:t>
      </w:r>
      <w:r w:rsidRPr="003433DC">
        <w:rPr>
          <w:rFonts w:eastAsia="Calibri"/>
          <w:bCs/>
          <w:color w:val="000000" w:themeColor="text1"/>
        </w:rPr>
        <w:t>;</w:t>
      </w:r>
      <w:bookmarkEnd w:id="4"/>
    </w:p>
    <w:p w14:paraId="5DD36BD1" w14:textId="77777777" w:rsidR="00C51365" w:rsidRPr="00C51365" w:rsidRDefault="00C51365" w:rsidP="008C3DF4">
      <w:pPr>
        <w:numPr>
          <w:ilvl w:val="0"/>
          <w:numId w:val="3"/>
        </w:numPr>
        <w:tabs>
          <w:tab w:val="num" w:pos="360"/>
        </w:tabs>
        <w:spacing w:after="120" w:line="276" w:lineRule="auto"/>
        <w:ind w:left="357" w:hanging="357"/>
        <w:rPr>
          <w:color w:val="000000" w:themeColor="text1"/>
        </w:rPr>
      </w:pPr>
      <w:r w:rsidRPr="00C51365">
        <w:rPr>
          <w:color w:val="000000" w:themeColor="text1"/>
        </w:rPr>
        <w:t>Opdrachtnemer in staat en bereid is deze werkzaamheden uit te voeren;</w:t>
      </w:r>
    </w:p>
    <w:p w14:paraId="12DC1F13" w14:textId="77777777" w:rsidR="00C51365" w:rsidRPr="00C51365" w:rsidRDefault="00C51365" w:rsidP="008C3DF4">
      <w:pPr>
        <w:numPr>
          <w:ilvl w:val="0"/>
          <w:numId w:val="3"/>
        </w:numPr>
        <w:tabs>
          <w:tab w:val="num" w:pos="360"/>
        </w:tabs>
        <w:spacing w:after="120" w:line="276" w:lineRule="auto"/>
        <w:ind w:left="357" w:hanging="357"/>
        <w:rPr>
          <w:color w:val="000000" w:themeColor="text1"/>
        </w:rPr>
      </w:pPr>
      <w:r w:rsidRPr="00C51365">
        <w:rPr>
          <w:rFonts w:cs="Times New Roman"/>
          <w:color w:val="000000" w:themeColor="text1"/>
        </w:rPr>
        <w:t>Partijen uitsluitend met elkaar wensen te contracteren op basis van een overeenkomst van opdracht in de zin van artikel 7:400 e.v. BW;</w:t>
      </w:r>
    </w:p>
    <w:p w14:paraId="21A0CFD4" w14:textId="77777777" w:rsidR="00C51365" w:rsidRPr="00C51365" w:rsidRDefault="00C51365" w:rsidP="008C3DF4">
      <w:pPr>
        <w:numPr>
          <w:ilvl w:val="0"/>
          <w:numId w:val="3"/>
        </w:numPr>
        <w:tabs>
          <w:tab w:val="num" w:pos="360"/>
        </w:tabs>
        <w:spacing w:after="120" w:line="276" w:lineRule="auto"/>
        <w:ind w:left="357" w:hanging="357"/>
        <w:rPr>
          <w:color w:val="000000" w:themeColor="text1"/>
        </w:rPr>
      </w:pPr>
      <w:r w:rsidRPr="00C51365">
        <w:rPr>
          <w:rFonts w:cs="Times New Roman"/>
          <w:color w:val="000000" w:themeColor="text1"/>
        </w:rPr>
        <w:t>Partijen uitdrukkelijk niet beogen om een arbeidsovereenkomst aan te gaan in de zin van artikel 7:610 e.v. BW;</w:t>
      </w:r>
    </w:p>
    <w:p w14:paraId="3151CD23" w14:textId="77777777" w:rsidR="00C51365" w:rsidRPr="00C51365" w:rsidRDefault="00C51365" w:rsidP="008C3DF4">
      <w:pPr>
        <w:numPr>
          <w:ilvl w:val="0"/>
          <w:numId w:val="3"/>
        </w:numPr>
        <w:tabs>
          <w:tab w:val="num" w:pos="360"/>
        </w:tabs>
        <w:spacing w:after="120" w:line="276" w:lineRule="auto"/>
        <w:ind w:left="357" w:hanging="357"/>
        <w:rPr>
          <w:color w:val="000000" w:themeColor="text1"/>
        </w:rPr>
      </w:pPr>
      <w:r w:rsidRPr="00C51365">
        <w:rPr>
          <w:rFonts w:cs="Times New Roman"/>
          <w:color w:val="000000" w:themeColor="text1"/>
        </w:rPr>
        <w:t>Partijen ervoor kiezen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 en daartoe deze overeenkomst opstellen en ondertekenen voordat uitbetaling plaatsvindt;</w:t>
      </w:r>
    </w:p>
    <w:p w14:paraId="2A377861" w14:textId="77777777" w:rsidR="00C51365" w:rsidRPr="00C51365" w:rsidRDefault="00C51365" w:rsidP="008C3DF4">
      <w:pPr>
        <w:numPr>
          <w:ilvl w:val="0"/>
          <w:numId w:val="3"/>
        </w:numPr>
        <w:tabs>
          <w:tab w:val="num" w:pos="360"/>
        </w:tabs>
        <w:spacing w:after="120" w:line="276" w:lineRule="auto"/>
        <w:ind w:left="357" w:hanging="357"/>
        <w:rPr>
          <w:color w:val="000000" w:themeColor="text1"/>
        </w:rPr>
      </w:pPr>
      <w:r w:rsidRPr="00C51365">
        <w:rPr>
          <w:rFonts w:cs="Times New Roman"/>
          <w:color w:val="000000" w:themeColor="text1"/>
        </w:rPr>
        <w:t>Deze overeenkomst gelijkluidend is aan de door de Belastingdienst op 29-02-2016 onder nummer 9015550000-06-2 opgestelde modelovereenkomst;</w:t>
      </w:r>
    </w:p>
    <w:p w14:paraId="2D11F1B6" w14:textId="45DBD81B" w:rsidR="00C51365" w:rsidRPr="008C3DF4" w:rsidRDefault="00C51365" w:rsidP="008C3DF4">
      <w:pPr>
        <w:numPr>
          <w:ilvl w:val="0"/>
          <w:numId w:val="3"/>
        </w:numPr>
        <w:tabs>
          <w:tab w:val="num" w:pos="360"/>
        </w:tabs>
        <w:spacing w:after="120" w:line="276" w:lineRule="auto"/>
        <w:ind w:left="357" w:hanging="357"/>
        <w:rPr>
          <w:color w:val="000000" w:themeColor="text1"/>
        </w:rPr>
      </w:pPr>
      <w:r w:rsidRPr="00C51365">
        <w:rPr>
          <w:rFonts w:cs="Times New Roman"/>
          <w:color w:val="000000" w:themeColor="text1"/>
        </w:rPr>
        <w:t>Partijen de voorwaarden waaronder Opdrachtnemer voor Opdrachtgever zijn werkzaamheden zal verrichten, in deze overeenkomst wensen vast te leggen.</w:t>
      </w:r>
    </w:p>
    <w:p w14:paraId="1DFE4DD7" w14:textId="77777777" w:rsidR="008C3DF4" w:rsidRPr="003433DC" w:rsidRDefault="008C3DF4" w:rsidP="008C3DF4">
      <w:pPr>
        <w:spacing w:line="276" w:lineRule="auto"/>
        <w:rPr>
          <w:color w:val="000000" w:themeColor="text1"/>
        </w:rPr>
      </w:pPr>
    </w:p>
    <w:p w14:paraId="5EDABF3E" w14:textId="1C6D16E6" w:rsidR="00C51365" w:rsidRDefault="004617CE" w:rsidP="00C51365">
      <w:pPr>
        <w:spacing w:after="120" w:line="276" w:lineRule="auto"/>
        <w:rPr>
          <w:b/>
          <w:color w:val="000000" w:themeColor="text1"/>
        </w:rPr>
      </w:pPr>
      <w:r>
        <w:rPr>
          <w:b/>
          <w:color w:val="000000" w:themeColor="text1"/>
        </w:rPr>
        <w:t>KOMEN OVEREEN</w:t>
      </w:r>
      <w:r w:rsidR="00C51365" w:rsidRPr="00C51365">
        <w:rPr>
          <w:b/>
          <w:color w:val="000000" w:themeColor="text1"/>
        </w:rPr>
        <w:t xml:space="preserve">: </w:t>
      </w:r>
    </w:p>
    <w:p w14:paraId="2125D23B" w14:textId="0D70A02F" w:rsidR="0078619B" w:rsidRPr="0078619B" w:rsidRDefault="0078619B" w:rsidP="0078619B">
      <w:pPr>
        <w:pStyle w:val="Kop1"/>
        <w:rPr>
          <w:rFonts w:eastAsia="Times New Roman"/>
        </w:rPr>
      </w:pPr>
      <w:bookmarkStart w:id="5" w:name="_Toc84259324"/>
      <w:r w:rsidRPr="0078619B">
        <w:rPr>
          <w:rFonts w:eastAsia="Times New Roman"/>
        </w:rPr>
        <w:t>Voorwerp van de Overeenkomst</w:t>
      </w:r>
      <w:bookmarkEnd w:id="5"/>
    </w:p>
    <w:p w14:paraId="42FEE0AC" w14:textId="01276C4C" w:rsidR="0078619B" w:rsidRPr="0078619B" w:rsidRDefault="0078619B" w:rsidP="00114C40">
      <w:pPr>
        <w:numPr>
          <w:ilvl w:val="1"/>
          <w:numId w:val="5"/>
        </w:numPr>
        <w:tabs>
          <w:tab w:val="num" w:pos="0"/>
          <w:tab w:val="num" w:pos="360"/>
        </w:tabs>
        <w:spacing w:after="120" w:line="276" w:lineRule="auto"/>
        <w:rPr>
          <w:bCs/>
          <w:color w:val="000000" w:themeColor="text1"/>
        </w:rPr>
      </w:pPr>
      <w:r w:rsidRPr="0078619B">
        <w:rPr>
          <w:color w:val="000000" w:themeColor="text1"/>
        </w:rPr>
        <w:t xml:space="preserve">Opdrachtgever verleent aan Opdrachtnemer opdracht tot het verrichten van Diensten, overeenkomstig de op basis van de offerteaanvraag van Opdrachtgever d.d. </w:t>
      </w:r>
      <w:r w:rsidRPr="004C2959">
        <w:rPr>
          <w:b/>
          <w:color w:val="000000" w:themeColor="text1"/>
          <w:highlight w:val="cyan"/>
          <w:lang w:val="nl-BE"/>
        </w:rPr>
        <w:t>&lt;datum&gt;</w:t>
      </w:r>
      <w:r w:rsidRPr="004C2959">
        <w:rPr>
          <w:color w:val="000000" w:themeColor="text1"/>
          <w:highlight w:val="cyan"/>
        </w:rPr>
        <w:t>,</w:t>
      </w:r>
      <w:r w:rsidRPr="0078619B">
        <w:rPr>
          <w:color w:val="000000" w:themeColor="text1"/>
        </w:rPr>
        <w:t xml:space="preserve"> kenmerk </w:t>
      </w:r>
      <w:r w:rsidRPr="004C2959">
        <w:rPr>
          <w:b/>
          <w:bCs/>
          <w:color w:val="000000" w:themeColor="text1"/>
          <w:highlight w:val="cyan"/>
          <w:lang w:val="nl-BE"/>
        </w:rPr>
        <w:t>&lt;kenmerk&gt;</w:t>
      </w:r>
      <w:r w:rsidRPr="004C2959">
        <w:rPr>
          <w:color w:val="000000" w:themeColor="text1"/>
          <w:highlight w:val="cyan"/>
        </w:rPr>
        <w:t>,</w:t>
      </w:r>
      <w:r w:rsidRPr="0078619B">
        <w:rPr>
          <w:color w:val="000000" w:themeColor="text1"/>
        </w:rPr>
        <w:t xml:space="preserve"> de door Opdrachtnemer uitgebrachte offerte van </w:t>
      </w:r>
      <w:r w:rsidRPr="005F485C">
        <w:rPr>
          <w:bCs/>
          <w:color w:val="000000" w:themeColor="text1"/>
          <w:highlight w:val="lightGray"/>
          <w:lang w:val="nl-BE"/>
        </w:rPr>
        <w:t>&lt;datum&gt;</w:t>
      </w:r>
      <w:r w:rsidRPr="005F485C">
        <w:rPr>
          <w:bCs/>
          <w:color w:val="000000" w:themeColor="text1"/>
          <w:highlight w:val="lightGray"/>
        </w:rPr>
        <w:t>,</w:t>
      </w:r>
      <w:r w:rsidRPr="005F485C">
        <w:rPr>
          <w:bCs/>
          <w:color w:val="000000" w:themeColor="text1"/>
        </w:rPr>
        <w:t xml:space="preserve"> kenmerk </w:t>
      </w:r>
      <w:r w:rsidRPr="005F485C">
        <w:rPr>
          <w:bCs/>
          <w:color w:val="000000" w:themeColor="text1"/>
          <w:highlight w:val="lightGray"/>
          <w:lang w:val="nl-BE"/>
        </w:rPr>
        <w:t>&lt;kenmerk&gt;</w:t>
      </w:r>
      <w:r w:rsidRPr="005F485C">
        <w:rPr>
          <w:bCs/>
          <w:color w:val="000000" w:themeColor="text1"/>
        </w:rPr>
        <w:t xml:space="preserve"> (bijlage 2), welke opdracht Opdrachtnemer bij</w:t>
      </w:r>
      <w:r w:rsidRPr="0078619B">
        <w:rPr>
          <w:color w:val="000000" w:themeColor="text1"/>
        </w:rPr>
        <w:t xml:space="preserve"> dezen aanvaardt, een en ander voor zover daarvan niet in deze Overeenkomst wordt afgeweken.</w:t>
      </w:r>
    </w:p>
    <w:p w14:paraId="46FE0C03" w14:textId="77777777" w:rsidR="0078619B" w:rsidRPr="0078619B" w:rsidRDefault="0078619B" w:rsidP="008C3DF4">
      <w:pPr>
        <w:numPr>
          <w:ilvl w:val="1"/>
          <w:numId w:val="5"/>
        </w:numPr>
        <w:tabs>
          <w:tab w:val="num" w:pos="0"/>
          <w:tab w:val="num" w:pos="360"/>
        </w:tabs>
        <w:spacing w:after="120" w:line="276" w:lineRule="auto"/>
        <w:rPr>
          <w:bCs/>
          <w:color w:val="000000" w:themeColor="text1"/>
        </w:rPr>
      </w:pPr>
      <w:r w:rsidRPr="0078619B">
        <w:rPr>
          <w:bCs/>
          <w:color w:val="000000" w:themeColor="text1"/>
        </w:rPr>
        <w:lastRenderedPageBreak/>
        <w:t>De navolgende documenten maken deel uit van deze Overeenkomst. Voor zover deze documenten met elkaar in tegenspraak zijn, prevaleert het eerder genoemde document boven het later genoemde:</w:t>
      </w:r>
    </w:p>
    <w:p w14:paraId="1B1FADA7" w14:textId="793251BD" w:rsidR="0078619B" w:rsidRPr="00030501" w:rsidRDefault="0078619B" w:rsidP="008C3DF4">
      <w:pPr>
        <w:numPr>
          <w:ilvl w:val="0"/>
          <w:numId w:val="4"/>
        </w:numPr>
        <w:spacing w:after="120" w:line="276" w:lineRule="auto"/>
        <w:ind w:left="935" w:hanging="357"/>
        <w:rPr>
          <w:color w:val="000000" w:themeColor="text1"/>
          <w:lang w:bidi="en-US"/>
        </w:rPr>
      </w:pPr>
      <w:r w:rsidRPr="00030501">
        <w:rPr>
          <w:color w:val="000000" w:themeColor="text1"/>
          <w:lang w:bidi="en-US"/>
        </w:rPr>
        <w:t>deze Overeenkomst;</w:t>
      </w:r>
    </w:p>
    <w:p w14:paraId="29559BFD" w14:textId="77777777" w:rsidR="0078619B" w:rsidRPr="00030501" w:rsidRDefault="0078619B" w:rsidP="008C3DF4">
      <w:pPr>
        <w:numPr>
          <w:ilvl w:val="0"/>
          <w:numId w:val="4"/>
        </w:numPr>
        <w:spacing w:after="120" w:line="276" w:lineRule="auto"/>
        <w:ind w:left="935" w:hanging="357"/>
        <w:rPr>
          <w:color w:val="000000" w:themeColor="text1"/>
          <w:lang w:val="nl-BE"/>
        </w:rPr>
      </w:pPr>
      <w:r w:rsidRPr="00030501">
        <w:rPr>
          <w:color w:val="000000" w:themeColor="text1"/>
          <w:lang w:val="nl-BE"/>
        </w:rPr>
        <w:t>de Algemene Waterschapsinkoopvoorwaarden voor het verstrekken van opdrachten tot het verrichten van diensten 2018 (AWVODI-2018, bijlage 1);</w:t>
      </w:r>
    </w:p>
    <w:p w14:paraId="544DF4DA" w14:textId="77777777" w:rsidR="0078619B" w:rsidRPr="00030501" w:rsidRDefault="0078619B" w:rsidP="008C3DF4">
      <w:pPr>
        <w:numPr>
          <w:ilvl w:val="0"/>
          <w:numId w:val="4"/>
        </w:numPr>
        <w:spacing w:after="120" w:line="276" w:lineRule="auto"/>
        <w:ind w:left="935" w:hanging="357"/>
        <w:rPr>
          <w:color w:val="000000" w:themeColor="text1"/>
          <w:lang w:val="nl-BE"/>
        </w:rPr>
      </w:pPr>
      <w:r w:rsidRPr="00030501">
        <w:rPr>
          <w:color w:val="000000" w:themeColor="text1"/>
          <w:lang w:val="nl-BE"/>
        </w:rPr>
        <w:t>de offerteaanvraag die aan de opdracht ten grondslag ligt (bijlage 2);</w:t>
      </w:r>
    </w:p>
    <w:p w14:paraId="4AA89872" w14:textId="11624031" w:rsidR="0078619B" w:rsidRPr="008C3DF4" w:rsidRDefault="0078619B" w:rsidP="008C3DF4">
      <w:pPr>
        <w:numPr>
          <w:ilvl w:val="0"/>
          <w:numId w:val="4"/>
        </w:numPr>
        <w:spacing w:after="120" w:line="276" w:lineRule="auto"/>
        <w:rPr>
          <w:color w:val="000000" w:themeColor="text1"/>
          <w:lang w:val="nl-BE"/>
        </w:rPr>
      </w:pPr>
      <w:r w:rsidRPr="00030501">
        <w:rPr>
          <w:color w:val="000000" w:themeColor="text1"/>
          <w:lang w:val="nl-BE"/>
        </w:rPr>
        <w:t>de offerte die aan de opdracht ten grondslag ligt (bijlage 3).</w:t>
      </w:r>
    </w:p>
    <w:p w14:paraId="556D8223" w14:textId="69C2FE3C" w:rsidR="0078619B" w:rsidRPr="00030501" w:rsidRDefault="0078619B" w:rsidP="008C3DF4">
      <w:pPr>
        <w:numPr>
          <w:ilvl w:val="1"/>
          <w:numId w:val="5"/>
        </w:numPr>
        <w:tabs>
          <w:tab w:val="num" w:pos="0"/>
          <w:tab w:val="num" w:pos="360"/>
        </w:tabs>
        <w:spacing w:after="120" w:line="276" w:lineRule="auto"/>
        <w:rPr>
          <w:bCs/>
          <w:color w:val="000000" w:themeColor="text1"/>
          <w:lang w:val="nl"/>
        </w:rPr>
      </w:pPr>
      <w:r w:rsidRPr="0078619B">
        <w:rPr>
          <w:bCs/>
          <w:color w:val="000000" w:themeColor="text1"/>
          <w:lang w:val="nl"/>
        </w:rPr>
        <w:t>In aanvulling op of in afwijking van het bepaalde in artikel 1.1 van deze Overeenkomst worden de volgende Diensten verricht</w:t>
      </w:r>
      <w:r w:rsidR="004C2959">
        <w:rPr>
          <w:bCs/>
          <w:color w:val="000000" w:themeColor="text1"/>
          <w:lang w:val="nl"/>
        </w:rPr>
        <w:t xml:space="preserve"> </w:t>
      </w:r>
      <w:r w:rsidR="004C2959" w:rsidRPr="003433DC">
        <w:rPr>
          <w:rFonts w:eastAsia="Calibri"/>
          <w:bCs/>
          <w:color w:val="000000" w:themeColor="text1"/>
        </w:rPr>
        <w:t>Schoonmaakonderhoud, glasbewassing e</w:t>
      </w:r>
      <w:r w:rsidR="003433DC" w:rsidRPr="003433DC">
        <w:rPr>
          <w:rFonts w:eastAsia="Calibri"/>
          <w:bCs/>
          <w:color w:val="000000" w:themeColor="text1"/>
        </w:rPr>
        <w:t>n sanitaire voorzieningen.</w:t>
      </w:r>
      <w:r w:rsidRPr="003433DC">
        <w:rPr>
          <w:color w:val="000000" w:themeColor="text1"/>
          <w:lang w:val="nl"/>
        </w:rPr>
        <w:t xml:space="preserve"> </w:t>
      </w:r>
    </w:p>
    <w:p w14:paraId="65264BA9" w14:textId="77777777" w:rsidR="0078619B" w:rsidRPr="0078619B" w:rsidRDefault="0078619B" w:rsidP="0078619B">
      <w:pPr>
        <w:pStyle w:val="Kop1"/>
      </w:pPr>
      <w:bookmarkStart w:id="6" w:name="_Toc84259325"/>
      <w:r w:rsidRPr="0078619B">
        <w:t>Uitvoering van de opdracht</w:t>
      </w:r>
      <w:bookmarkEnd w:id="6"/>
    </w:p>
    <w:p w14:paraId="09316F29" w14:textId="77777777" w:rsidR="0078619B" w:rsidRPr="0078619B" w:rsidRDefault="0078619B" w:rsidP="008C3DF4">
      <w:pPr>
        <w:numPr>
          <w:ilvl w:val="1"/>
          <w:numId w:val="5"/>
        </w:numPr>
        <w:tabs>
          <w:tab w:val="num" w:pos="0"/>
          <w:tab w:val="num" w:pos="360"/>
        </w:tabs>
        <w:spacing w:after="120" w:line="276" w:lineRule="auto"/>
        <w:ind w:left="578" w:hanging="578"/>
        <w:rPr>
          <w:bCs/>
          <w:color w:val="000000" w:themeColor="text1"/>
        </w:rPr>
      </w:pPr>
      <w:r w:rsidRPr="0078619B">
        <w:rPr>
          <w:bCs/>
          <w:color w:val="000000" w:themeColor="text1"/>
        </w:rPr>
        <w:t>Opdrachtnemer accepteert de opdracht en aanvaardt daarmee de volle verantwoordelijkheid voor het op juiste wijze uitvoeren van de overeengekomen werkzaamheden.</w:t>
      </w:r>
    </w:p>
    <w:p w14:paraId="4882266D" w14:textId="77777777" w:rsidR="0078619B" w:rsidRPr="0078619B" w:rsidRDefault="0078619B" w:rsidP="008C3DF4">
      <w:pPr>
        <w:numPr>
          <w:ilvl w:val="1"/>
          <w:numId w:val="5"/>
        </w:numPr>
        <w:tabs>
          <w:tab w:val="num" w:pos="0"/>
          <w:tab w:val="num" w:pos="360"/>
        </w:tabs>
        <w:spacing w:after="120" w:line="276" w:lineRule="auto"/>
        <w:ind w:left="578" w:hanging="578"/>
        <w:rPr>
          <w:bCs/>
          <w:color w:val="000000" w:themeColor="text1"/>
        </w:rPr>
      </w:pPr>
      <w:r w:rsidRPr="0078619B">
        <w:rPr>
          <w:bCs/>
          <w:color w:val="000000" w:themeColor="text1"/>
        </w:rPr>
        <w:t>Opdrachtnemer deelt zijn werkzaamheden zelfstandig in. Wel vindt, voor zover dat voor de uitvoering van de opdracht nodig is, afstemming met Opdrachtgever plaats in geval van samenwerking met anderen, zodat deze optimaal zal verlopen. Indien noodzakelijk voor de werkzaamheden richt Opdrachtnemer zich naar de arbeidstijden bij Opdrachtgever.</w:t>
      </w:r>
    </w:p>
    <w:p w14:paraId="4408F5B8" w14:textId="7728D262" w:rsidR="0078619B" w:rsidRDefault="0078619B" w:rsidP="008C3DF4">
      <w:pPr>
        <w:numPr>
          <w:ilvl w:val="1"/>
          <w:numId w:val="5"/>
        </w:numPr>
        <w:tabs>
          <w:tab w:val="num" w:pos="0"/>
          <w:tab w:val="num" w:pos="360"/>
        </w:tabs>
        <w:spacing w:after="120" w:line="276" w:lineRule="auto"/>
        <w:ind w:left="578" w:hanging="578"/>
        <w:rPr>
          <w:bCs/>
          <w:color w:val="000000" w:themeColor="text1"/>
        </w:rPr>
      </w:pPr>
      <w:r w:rsidRPr="0078619B">
        <w:rPr>
          <w:bCs/>
          <w:color w:val="000000" w:themeColor="text1"/>
        </w:rPr>
        <w:t>Opdrachtnemer is bij het uitvoeren van de overeengekomen werkzaamheden geheel zelfstandig. Hij/zij verricht de overeengekomen werkzaamheden naar eigen inzicht en zonder toezicht of leiding van Opdrachtgever. Opdrachtgever kan wel aanwijzingen en instructies geven omtrent het resultaat van de opdracht.</w:t>
      </w:r>
    </w:p>
    <w:p w14:paraId="741BFFF2" w14:textId="69B5B520" w:rsidR="002447E8" w:rsidRPr="00030501" w:rsidRDefault="002447E8"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 xml:space="preserve">De </w:t>
      </w:r>
      <w:r w:rsidR="0009613F">
        <w:rPr>
          <w:bCs/>
          <w:color w:val="000000" w:themeColor="text1"/>
        </w:rPr>
        <w:t>opdrachtnemer</w:t>
      </w:r>
      <w:r w:rsidR="0009613F" w:rsidRPr="00030501">
        <w:rPr>
          <w:bCs/>
          <w:color w:val="000000" w:themeColor="text1"/>
        </w:rPr>
        <w:t xml:space="preserve"> </w:t>
      </w:r>
      <w:r w:rsidRPr="00030501">
        <w:rPr>
          <w:bCs/>
          <w:color w:val="000000" w:themeColor="text1"/>
        </w:rPr>
        <w:t xml:space="preserve">verplicht zich tot geheimhouding van al hetgeen hem door de uitvoering van deze overeenkomst over de bedrijfsvoering van de </w:t>
      </w:r>
      <w:r w:rsidR="00526C7B">
        <w:rPr>
          <w:bCs/>
          <w:color w:val="000000" w:themeColor="text1"/>
        </w:rPr>
        <w:t>O</w:t>
      </w:r>
      <w:r w:rsidR="00526C7B" w:rsidRPr="00030501">
        <w:rPr>
          <w:bCs/>
          <w:color w:val="000000" w:themeColor="text1"/>
        </w:rPr>
        <w:t xml:space="preserve">pdrachtgever </w:t>
      </w:r>
      <w:r w:rsidRPr="00030501">
        <w:rPr>
          <w:bCs/>
          <w:color w:val="000000" w:themeColor="text1"/>
        </w:rPr>
        <w:t>blijkt en draagt ervoor zorg dat ook zijn personeel zich naar deze verplichting zal gedragen.</w:t>
      </w:r>
    </w:p>
    <w:p w14:paraId="3C98169C" w14:textId="7C0B529D" w:rsidR="006455B1" w:rsidRPr="00030501" w:rsidRDefault="006455B1" w:rsidP="006455B1">
      <w:pPr>
        <w:pStyle w:val="Kop1"/>
      </w:pPr>
      <w:bookmarkStart w:id="7" w:name="_Toc170991781"/>
      <w:bookmarkStart w:id="8" w:name="_Toc84259326"/>
      <w:r w:rsidRPr="00030501">
        <w:t>Hulpmiddelen</w:t>
      </w:r>
      <w:bookmarkEnd w:id="7"/>
      <w:bookmarkEnd w:id="8"/>
    </w:p>
    <w:p w14:paraId="31A82614" w14:textId="67CF21E1" w:rsidR="006455B1" w:rsidRPr="00030501" w:rsidRDefault="006455B1"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De dienstverlener zal, voor zover noodzakelijk, voor het uitvoeren van de overeengekomen werkzaamheden om niet gebruik mogen maken van energie, koud en warm water, voor zover deze op locatie(s) aanwezig zijn. De dienstverlener zal daarbij toezicht uitoefenen op een zuinig gebruik en op de noodzakelijke veiligheidsmaatregelen, in het bijzonder waar het elektrisch aangedreven apparatuur</w:t>
      </w:r>
      <w:r w:rsidR="00526C7B">
        <w:rPr>
          <w:bCs/>
          <w:color w:val="000000" w:themeColor="text1"/>
        </w:rPr>
        <w:t xml:space="preserve"> </w:t>
      </w:r>
      <w:r w:rsidR="00526C7B" w:rsidRPr="00526C7B">
        <w:rPr>
          <w:bCs/>
          <w:color w:val="000000" w:themeColor="text1"/>
        </w:rPr>
        <w:t>betreft</w:t>
      </w:r>
      <w:r w:rsidRPr="00030501">
        <w:rPr>
          <w:bCs/>
          <w:color w:val="000000" w:themeColor="text1"/>
        </w:rPr>
        <w:t>.</w:t>
      </w:r>
    </w:p>
    <w:p w14:paraId="1AC9AB14" w14:textId="77777777" w:rsidR="006455B1" w:rsidRPr="00030501" w:rsidRDefault="006455B1"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 xml:space="preserve">De opdrachtgever zorgt ervoor dat er voldoende verlichting is om de werkzaamheden te kunnen uitvoeren. </w:t>
      </w:r>
    </w:p>
    <w:p w14:paraId="45B4E1A0" w14:textId="08B93982" w:rsidR="006455B1" w:rsidRPr="008808A3" w:rsidRDefault="006455B1"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 xml:space="preserve">Indien een medewerk(st)er van de dienstverlener na het schoonmaken van een ruimte deze ruimte als laatste verlaat dient zorg te worden gedragen voor het doven van de </w:t>
      </w:r>
      <w:r w:rsidRPr="008808A3">
        <w:rPr>
          <w:bCs/>
          <w:color w:val="000000" w:themeColor="text1"/>
        </w:rPr>
        <w:t>verlichting</w:t>
      </w:r>
      <w:r w:rsidR="0009613F" w:rsidRPr="008808A3">
        <w:rPr>
          <w:bCs/>
          <w:color w:val="000000" w:themeColor="text1"/>
        </w:rPr>
        <w:t>.</w:t>
      </w:r>
    </w:p>
    <w:p w14:paraId="47409C47" w14:textId="38C55F5E" w:rsidR="006455B1" w:rsidRPr="00030501" w:rsidRDefault="006455B1" w:rsidP="008C3DF4">
      <w:pPr>
        <w:numPr>
          <w:ilvl w:val="1"/>
          <w:numId w:val="5"/>
        </w:numPr>
        <w:tabs>
          <w:tab w:val="num" w:pos="0"/>
          <w:tab w:val="num" w:pos="360"/>
        </w:tabs>
        <w:spacing w:after="120" w:line="276" w:lineRule="auto"/>
        <w:ind w:left="578" w:hanging="578"/>
        <w:rPr>
          <w:bCs/>
          <w:color w:val="000000" w:themeColor="text1"/>
        </w:rPr>
      </w:pPr>
      <w:r w:rsidRPr="008808A3">
        <w:rPr>
          <w:bCs/>
          <w:color w:val="000000" w:themeColor="text1"/>
        </w:rPr>
        <w:t>De opdrachtgever stelt</w:t>
      </w:r>
      <w:r w:rsidR="00030501" w:rsidRPr="008808A3">
        <w:rPr>
          <w:bCs/>
          <w:color w:val="000000" w:themeColor="text1"/>
        </w:rPr>
        <w:t xml:space="preserve">, indien beschikbaar, </w:t>
      </w:r>
      <w:r w:rsidRPr="008808A3">
        <w:rPr>
          <w:bCs/>
          <w:color w:val="000000" w:themeColor="text1"/>
        </w:rPr>
        <w:t>om niet personeelsruimten en voldoende afsluitbare werkkasten ter beschikking voor zover deze op locatie(s) aanwezig zijn.</w:t>
      </w:r>
      <w:r w:rsidRPr="00030501">
        <w:rPr>
          <w:bCs/>
          <w:color w:val="000000" w:themeColor="text1"/>
        </w:rPr>
        <w:t xml:space="preserve"> Sleutels van de werkkasten worden in het bezit gesteld van de dienstverlener. De opdrachtgever maakt aan de dienstverlener bekend welke functionaris binnen de organisatie van de opdrachtgever eveneens in het bezit is van sleutels van werkkasten.</w:t>
      </w:r>
    </w:p>
    <w:p w14:paraId="14B831E1" w14:textId="44DFD923" w:rsidR="006455B1" w:rsidRPr="00030501" w:rsidRDefault="006455B1"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lastRenderedPageBreak/>
        <w:t xml:space="preserve">De opdrachtgever is aansprakelijk voor schade aan de in de werkkasten aanwezige materialen, middelen en apparaten, die eigendom zijn van de dienstverlener, als gevolg van ten onrechte en aantoonbaar ondeskundig gebruik door personeel behorende tot de organisatie van de </w:t>
      </w:r>
      <w:r w:rsidR="00526C7B">
        <w:rPr>
          <w:bCs/>
          <w:color w:val="000000" w:themeColor="text1"/>
        </w:rPr>
        <w:t>O</w:t>
      </w:r>
      <w:r w:rsidR="00526C7B" w:rsidRPr="00030501">
        <w:rPr>
          <w:bCs/>
          <w:color w:val="000000" w:themeColor="text1"/>
        </w:rPr>
        <w:t>pdrachtgever</w:t>
      </w:r>
      <w:r w:rsidRPr="00030501">
        <w:rPr>
          <w:bCs/>
          <w:color w:val="000000" w:themeColor="text1"/>
        </w:rPr>
        <w:t>.</w:t>
      </w:r>
    </w:p>
    <w:p w14:paraId="446A49A5" w14:textId="6DF308E2" w:rsidR="006455B1" w:rsidRPr="00030501" w:rsidRDefault="006455B1"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 xml:space="preserve">Het gebruik van de in de gebouwen van de </w:t>
      </w:r>
      <w:r w:rsidR="00526C7B">
        <w:rPr>
          <w:bCs/>
          <w:color w:val="000000" w:themeColor="text1"/>
        </w:rPr>
        <w:t>O</w:t>
      </w:r>
      <w:r w:rsidR="00526C7B" w:rsidRPr="00030501">
        <w:rPr>
          <w:bCs/>
          <w:color w:val="000000" w:themeColor="text1"/>
        </w:rPr>
        <w:t xml:space="preserve">pdrachtgever </w:t>
      </w:r>
      <w:r w:rsidRPr="00030501">
        <w:rPr>
          <w:bCs/>
          <w:color w:val="000000" w:themeColor="text1"/>
        </w:rPr>
        <w:t>aanwezige telefoon- en internetverbindingen c.q. kopieerapparaten is niet toegestaan zonder vooraf toestemming te hebben verkregen van de opdrachtgever.</w:t>
      </w:r>
      <w:r w:rsidR="00526C7B">
        <w:rPr>
          <w:bCs/>
          <w:color w:val="000000" w:themeColor="text1"/>
        </w:rPr>
        <w:t xml:space="preserve"> </w:t>
      </w:r>
    </w:p>
    <w:p w14:paraId="26C770AF" w14:textId="4B1A20D4" w:rsidR="0078619B" w:rsidRPr="0078619B" w:rsidRDefault="0078619B" w:rsidP="0078619B">
      <w:pPr>
        <w:pStyle w:val="Kop1"/>
      </w:pPr>
      <w:bookmarkStart w:id="9" w:name="_Toc84259327"/>
      <w:r w:rsidRPr="0078619B">
        <w:t>Totstandkoming, tijdsplanning of duur van de Overeenkomst</w:t>
      </w:r>
      <w:bookmarkEnd w:id="9"/>
    </w:p>
    <w:p w14:paraId="47818590" w14:textId="77777777" w:rsidR="008E72D1" w:rsidRDefault="008E72D1" w:rsidP="008C3DF4">
      <w:pPr>
        <w:numPr>
          <w:ilvl w:val="1"/>
          <w:numId w:val="6"/>
        </w:numPr>
        <w:tabs>
          <w:tab w:val="num" w:pos="0"/>
          <w:tab w:val="num" w:pos="360"/>
        </w:tabs>
        <w:spacing w:after="120" w:line="276" w:lineRule="auto"/>
        <w:ind w:left="578" w:hanging="578"/>
        <w:rPr>
          <w:bCs/>
          <w:color w:val="000000" w:themeColor="text1"/>
        </w:rPr>
      </w:pPr>
      <w:r>
        <w:rPr>
          <w:bCs/>
          <w:color w:val="000000" w:themeColor="text1"/>
        </w:rPr>
        <w:t>Deze Overeenkomst komt tot stand door ondertekening van de Overeenkomst door beide partijen.</w:t>
      </w:r>
    </w:p>
    <w:p w14:paraId="4EEDB975" w14:textId="1A5937EE" w:rsidR="008E72D1" w:rsidRPr="00030501" w:rsidRDefault="008E72D1" w:rsidP="008C3DF4">
      <w:pPr>
        <w:numPr>
          <w:ilvl w:val="1"/>
          <w:numId w:val="6"/>
        </w:numPr>
        <w:tabs>
          <w:tab w:val="num" w:pos="0"/>
          <w:tab w:val="num" w:pos="360"/>
        </w:tabs>
        <w:spacing w:after="120" w:line="276" w:lineRule="auto"/>
        <w:ind w:left="578" w:hanging="578"/>
        <w:rPr>
          <w:bCs/>
          <w:color w:val="000000" w:themeColor="text1"/>
        </w:rPr>
      </w:pPr>
      <w:r w:rsidRPr="00030501">
        <w:rPr>
          <w:bCs/>
          <w:color w:val="000000" w:themeColor="text1"/>
        </w:rPr>
        <w:t xml:space="preserve">De overeenkomst geldt van </w:t>
      </w:r>
      <w:r w:rsidR="004C2959" w:rsidRPr="00030501">
        <w:rPr>
          <w:bCs/>
          <w:color w:val="000000" w:themeColor="text1"/>
        </w:rPr>
        <w:t xml:space="preserve">1 maart 2022 </w:t>
      </w:r>
      <w:r w:rsidRPr="00030501">
        <w:rPr>
          <w:bCs/>
          <w:color w:val="000000" w:themeColor="text1"/>
        </w:rPr>
        <w:t xml:space="preserve">tot </w:t>
      </w:r>
      <w:r w:rsidR="00825ED0" w:rsidRPr="00030501">
        <w:rPr>
          <w:bCs/>
          <w:color w:val="000000" w:themeColor="text1"/>
        </w:rPr>
        <w:t>1 maart 2026</w:t>
      </w:r>
      <w:r w:rsidRPr="00030501">
        <w:rPr>
          <w:bCs/>
          <w:color w:val="000000" w:themeColor="text1"/>
        </w:rPr>
        <w:t>.</w:t>
      </w:r>
    </w:p>
    <w:p w14:paraId="69F35088" w14:textId="0C7C539A" w:rsidR="0009613F" w:rsidRDefault="008E72D1" w:rsidP="0009613F">
      <w:pPr>
        <w:numPr>
          <w:ilvl w:val="1"/>
          <w:numId w:val="6"/>
        </w:numPr>
        <w:tabs>
          <w:tab w:val="num" w:pos="0"/>
          <w:tab w:val="num" w:pos="360"/>
        </w:tabs>
        <w:spacing w:after="120" w:line="276" w:lineRule="auto"/>
        <w:ind w:left="578" w:hanging="578"/>
        <w:rPr>
          <w:bCs/>
          <w:color w:val="000000" w:themeColor="text1"/>
        </w:rPr>
      </w:pPr>
      <w:r w:rsidRPr="00030501">
        <w:rPr>
          <w:bCs/>
          <w:color w:val="000000" w:themeColor="text1"/>
        </w:rPr>
        <w:t xml:space="preserve">De overeenkomst kan </w:t>
      </w:r>
      <w:r w:rsidR="00825ED0" w:rsidRPr="00030501">
        <w:rPr>
          <w:bCs/>
          <w:color w:val="000000" w:themeColor="text1"/>
        </w:rPr>
        <w:t xml:space="preserve">vier (4) </w:t>
      </w:r>
      <w:r w:rsidRPr="00030501">
        <w:rPr>
          <w:bCs/>
          <w:color w:val="000000" w:themeColor="text1"/>
        </w:rPr>
        <w:t xml:space="preserve">maal met </w:t>
      </w:r>
      <w:r w:rsidR="00825ED0" w:rsidRPr="00030501">
        <w:rPr>
          <w:bCs/>
          <w:color w:val="000000" w:themeColor="text1"/>
        </w:rPr>
        <w:t xml:space="preserve">12 </w:t>
      </w:r>
      <w:r w:rsidRPr="00030501">
        <w:rPr>
          <w:bCs/>
          <w:color w:val="000000" w:themeColor="text1"/>
        </w:rPr>
        <w:t xml:space="preserve">maanden worden verlengd, tot uiterlijk </w:t>
      </w:r>
      <w:r w:rsidR="00825ED0" w:rsidRPr="00030501">
        <w:rPr>
          <w:bCs/>
          <w:color w:val="000000" w:themeColor="text1"/>
        </w:rPr>
        <w:t>1 maart 2030</w:t>
      </w:r>
      <w:r w:rsidRPr="00030501">
        <w:rPr>
          <w:bCs/>
          <w:color w:val="000000" w:themeColor="text1"/>
        </w:rPr>
        <w:t>.</w:t>
      </w:r>
    </w:p>
    <w:p w14:paraId="3F98D3D3" w14:textId="23E6D7D8" w:rsidR="00825ED0" w:rsidRPr="0009613F" w:rsidRDefault="00825ED0" w:rsidP="0009613F">
      <w:pPr>
        <w:numPr>
          <w:ilvl w:val="1"/>
          <w:numId w:val="6"/>
        </w:numPr>
        <w:tabs>
          <w:tab w:val="num" w:pos="0"/>
          <w:tab w:val="num" w:pos="360"/>
        </w:tabs>
        <w:spacing w:after="120" w:line="276" w:lineRule="auto"/>
        <w:ind w:left="578" w:hanging="578"/>
        <w:rPr>
          <w:bCs/>
          <w:color w:val="000000" w:themeColor="text1"/>
        </w:rPr>
      </w:pPr>
      <w:r w:rsidRPr="0009613F">
        <w:rPr>
          <w:bCs/>
          <w:color w:val="000000" w:themeColor="text1"/>
        </w:rPr>
        <w:t xml:space="preserve">Het vaststellen of de dienstverlener recht heeft op een bonusverlengingsjaar is direct gekoppeld aan de behaalde KPI-resultaten in het afgelopen contractjaar. </w:t>
      </w:r>
      <w:r w:rsidRPr="0009613F">
        <w:rPr>
          <w:bCs/>
          <w:color w:val="000000" w:themeColor="text1"/>
        </w:rPr>
        <w:br/>
        <w:t>In de laatste maand van een contractjaar worden de behaalde KPI-resultaten van het betreffende contractjaar en afgezet tegen de minimaal te behalen KPI resultaten.</w:t>
      </w:r>
      <w:r w:rsidRPr="0009613F">
        <w:rPr>
          <w:bCs/>
          <w:color w:val="000000" w:themeColor="text1"/>
        </w:rPr>
        <w:br/>
        <w:t>Indien niet is voldaan aan de minimaal te behalen KPI resultaten kan de opdrachtgever doen besluiten het contract te beëindigen.</w:t>
      </w:r>
    </w:p>
    <w:p w14:paraId="78D0FDCD" w14:textId="0C511A06" w:rsidR="008E72D1" w:rsidRPr="00030501" w:rsidRDefault="008E72D1" w:rsidP="008C3DF4">
      <w:pPr>
        <w:numPr>
          <w:ilvl w:val="1"/>
          <w:numId w:val="6"/>
        </w:numPr>
        <w:tabs>
          <w:tab w:val="num" w:pos="0"/>
          <w:tab w:val="num" w:pos="360"/>
        </w:tabs>
        <w:spacing w:after="120" w:line="276" w:lineRule="auto"/>
        <w:ind w:left="578" w:hanging="578"/>
        <w:rPr>
          <w:bCs/>
          <w:color w:val="000000" w:themeColor="text1"/>
        </w:rPr>
      </w:pPr>
      <w:r w:rsidRPr="00030501">
        <w:rPr>
          <w:bCs/>
          <w:color w:val="000000" w:themeColor="text1"/>
        </w:rPr>
        <w:t xml:space="preserve">Indien Opdrachtgever een verlenging van deze overeenkomst willen aangaan zal ze dit </w:t>
      </w:r>
      <w:r w:rsidR="00825ED0" w:rsidRPr="00030501">
        <w:rPr>
          <w:bCs/>
          <w:color w:val="000000" w:themeColor="text1"/>
        </w:rPr>
        <w:t>3</w:t>
      </w:r>
      <w:r w:rsidRPr="00030501">
        <w:rPr>
          <w:bCs/>
          <w:color w:val="000000" w:themeColor="text1"/>
        </w:rPr>
        <w:t xml:space="preserve"> maanden voor het aflopen van de termijn schriftelijk hebben kenbaar gemaakt aan Opdrachtnemer. Bij overeenstemming wordt de overeenkomst met </w:t>
      </w:r>
      <w:r w:rsidR="00825ED0" w:rsidRPr="00030501">
        <w:rPr>
          <w:bCs/>
          <w:color w:val="000000" w:themeColor="text1"/>
        </w:rPr>
        <w:t>12</w:t>
      </w:r>
      <w:r w:rsidRPr="00030501">
        <w:rPr>
          <w:bCs/>
          <w:color w:val="000000" w:themeColor="text1"/>
        </w:rPr>
        <w:t xml:space="preserve"> maanden verlengd.</w:t>
      </w:r>
    </w:p>
    <w:p w14:paraId="04A59FF5" w14:textId="7A82EA4F" w:rsidR="008E72D1" w:rsidRPr="00030501" w:rsidRDefault="008E72D1" w:rsidP="008C3DF4">
      <w:pPr>
        <w:numPr>
          <w:ilvl w:val="1"/>
          <w:numId w:val="6"/>
        </w:numPr>
        <w:tabs>
          <w:tab w:val="num" w:pos="0"/>
          <w:tab w:val="num" w:pos="360"/>
        </w:tabs>
        <w:spacing w:after="120" w:line="276" w:lineRule="auto"/>
        <w:ind w:left="578" w:hanging="578"/>
        <w:rPr>
          <w:bCs/>
          <w:color w:val="000000" w:themeColor="text1"/>
        </w:rPr>
      </w:pPr>
      <w:r w:rsidRPr="00030501">
        <w:rPr>
          <w:bCs/>
          <w:color w:val="000000" w:themeColor="text1"/>
        </w:rPr>
        <w:t xml:space="preserve">Bij geen verzoek tot verlenging of geen overeenstemming loopt de overeenkomst per </w:t>
      </w:r>
      <w:r w:rsidR="00825ED0" w:rsidRPr="00030501">
        <w:rPr>
          <w:bCs/>
          <w:color w:val="000000" w:themeColor="text1"/>
        </w:rPr>
        <w:t xml:space="preserve">1 maart </w:t>
      </w:r>
      <w:r w:rsidRPr="00030501">
        <w:rPr>
          <w:bCs/>
          <w:color w:val="000000" w:themeColor="text1"/>
        </w:rPr>
        <w:t xml:space="preserve">van het lopende </w:t>
      </w:r>
      <w:r w:rsidR="006171F2">
        <w:rPr>
          <w:bCs/>
          <w:color w:val="000000" w:themeColor="text1"/>
        </w:rPr>
        <w:t>contract</w:t>
      </w:r>
      <w:r w:rsidRPr="00030501">
        <w:rPr>
          <w:bCs/>
          <w:color w:val="000000" w:themeColor="text1"/>
        </w:rPr>
        <w:t>jaar van rechtswege af.</w:t>
      </w:r>
    </w:p>
    <w:p w14:paraId="40D44511" w14:textId="77777777" w:rsidR="00E15F70" w:rsidRPr="00E15F70" w:rsidRDefault="008E72D1" w:rsidP="00E15F70">
      <w:pPr>
        <w:numPr>
          <w:ilvl w:val="1"/>
          <w:numId w:val="6"/>
        </w:numPr>
        <w:tabs>
          <w:tab w:val="num" w:pos="0"/>
          <w:tab w:val="num" w:pos="360"/>
        </w:tabs>
        <w:spacing w:after="120" w:line="276" w:lineRule="auto"/>
        <w:ind w:left="578" w:hanging="578"/>
        <w:rPr>
          <w:bCs/>
          <w:color w:val="000000" w:themeColor="text1"/>
        </w:rPr>
      </w:pPr>
      <w:r w:rsidRPr="00E15F70">
        <w:rPr>
          <w:bCs/>
          <w:color w:val="000000" w:themeColor="text1"/>
        </w:rPr>
        <w:t>Opdrachtgever verklaart zich er uitdrukkelijk mee akkoord dat Opdrachtnemer ook ten behoeve van andere opdrachtgevers werkzaamheden verricht.</w:t>
      </w:r>
    </w:p>
    <w:p w14:paraId="60485FF8" w14:textId="75F7DC88" w:rsidR="00E15F70" w:rsidRPr="0049512A" w:rsidRDefault="00E15F70" w:rsidP="00E15F70">
      <w:pPr>
        <w:numPr>
          <w:ilvl w:val="1"/>
          <w:numId w:val="6"/>
        </w:numPr>
        <w:tabs>
          <w:tab w:val="num" w:pos="0"/>
          <w:tab w:val="num" w:pos="360"/>
        </w:tabs>
        <w:spacing w:after="120" w:line="276" w:lineRule="auto"/>
        <w:ind w:left="578" w:hanging="578"/>
        <w:rPr>
          <w:bCs/>
          <w:color w:val="000000" w:themeColor="text1"/>
        </w:rPr>
      </w:pPr>
      <w:r w:rsidRPr="0049512A">
        <w:rPr>
          <w:bCs/>
          <w:color w:val="000000" w:themeColor="text1"/>
        </w:rPr>
        <w:t>Indien bij overgang naar de nieuwe dienstverlener het kwaliteitsniveau niet voldoet aan de contractafspraken worden de herstelkosten in mindering gebracht op de laatste facturen van de dienstverlener die betrekking hebben op deze overeenkomst.</w:t>
      </w:r>
    </w:p>
    <w:p w14:paraId="5B6D73F8" w14:textId="77777777" w:rsidR="00547142" w:rsidRPr="00547142" w:rsidRDefault="00547142" w:rsidP="00547142">
      <w:pPr>
        <w:pStyle w:val="Kop1"/>
      </w:pPr>
      <w:bookmarkStart w:id="10" w:name="_Toc84259328"/>
      <w:r w:rsidRPr="00547142">
        <w:t>Personeel</w:t>
      </w:r>
      <w:bookmarkEnd w:id="10"/>
    </w:p>
    <w:p w14:paraId="1106D055" w14:textId="77777777" w:rsidR="00547142" w:rsidRPr="00030501" w:rsidRDefault="00547142"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De dienstverlener conformeert zich aan de afspraken zoals vastgelegd in de schoonmaak CAO voor Schoonmaak- en Glazenwassersbedrijven.</w:t>
      </w:r>
    </w:p>
    <w:p w14:paraId="4D72FB2F" w14:textId="6938C5FC" w:rsidR="00547142" w:rsidRPr="00030501" w:rsidRDefault="00547142"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 xml:space="preserve">De dienstverlener zal voor de uitvoering van de werkzaamheden vakbekwaam en betrouwbaar personeel inzetten, waarmee een arbeidsovereenkomst is gesloten en waarvan, op een daartoe gedaan schriftelijk verzoek van de opdrachtgever, een verklaring omtrent gedrag kan worden overlegd. </w:t>
      </w:r>
    </w:p>
    <w:p w14:paraId="5E4D78DE" w14:textId="5F5B2AF4" w:rsidR="00547142" w:rsidRPr="00030501" w:rsidRDefault="00547142"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Indien daartoe naar het oordeel van de opdrachtgever aanleiding bestaat, kan de opdrachtgever verwijdering en vervanging van een door de dienstverlener tewerkgestelde medewerk(st)er eisen. Indien een dergelijk geval zich voor zal doen, wordt dit besproken en indien de opdrachtgever daar aanleiding toe ziet, wordt dit schriftelijk bevestigd. De dienstverlener zal, zonder dat daarvoor extra kosten in rekening kunnen worden gebracht, terstond aan een dergelijke eis gevolg geven.</w:t>
      </w:r>
    </w:p>
    <w:p w14:paraId="18C274AD" w14:textId="77777777" w:rsidR="00547142" w:rsidRPr="00030501" w:rsidRDefault="00547142"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lastRenderedPageBreak/>
        <w:t>Alle verplichtingen en lasten tegenover het door of namens de dienstverlener tewerkgestelde personeel zijn voor rekening van de dienstverlener. Desgevraagd zal de dienstverlener aan een door de opdrachtgever aan te wijzen registeraccountant inzage in haar boekhouding verschaffen om te kunnen vaststellen of de dienstverlener aan zijn verplichtingen voldoet.</w:t>
      </w:r>
    </w:p>
    <w:p w14:paraId="082A578D" w14:textId="16C28EC3" w:rsidR="00547142" w:rsidRPr="00030501" w:rsidRDefault="00547142" w:rsidP="008C3DF4">
      <w:pPr>
        <w:numPr>
          <w:ilvl w:val="1"/>
          <w:numId w:val="5"/>
        </w:numPr>
        <w:tabs>
          <w:tab w:val="num" w:pos="0"/>
          <w:tab w:val="num" w:pos="360"/>
        </w:tabs>
        <w:spacing w:after="120" w:line="276" w:lineRule="auto"/>
        <w:ind w:left="578" w:hanging="578"/>
        <w:rPr>
          <w:bCs/>
          <w:color w:val="000000" w:themeColor="text1"/>
        </w:rPr>
      </w:pPr>
      <w:r w:rsidRPr="00030501">
        <w:rPr>
          <w:bCs/>
          <w:color w:val="000000" w:themeColor="text1"/>
        </w:rPr>
        <w:t>Bij een contractwisseling, conform artikel 38 van de “Collectieve arbeidsovereenkomst in het schoonmaak- en glazenwassersbedrijf”, zorgt de dienstverlener voor een volledige, tijdige- en correcte aanlevering van personeelsgegevens aan de nieuwe dienstverlener.</w:t>
      </w:r>
    </w:p>
    <w:p w14:paraId="603300CB" w14:textId="77777777" w:rsidR="0078619B" w:rsidRPr="008E72D1" w:rsidRDefault="0078619B" w:rsidP="008E72D1">
      <w:pPr>
        <w:pStyle w:val="Kop1"/>
      </w:pPr>
      <w:bookmarkStart w:id="11" w:name="_Toc84259329"/>
      <w:r w:rsidRPr="008E72D1">
        <w:t>Prijs en overige financiële bepalingen</w:t>
      </w:r>
      <w:bookmarkEnd w:id="11"/>
    </w:p>
    <w:p w14:paraId="2682748A" w14:textId="2D72084F" w:rsidR="0078619B" w:rsidRPr="0078619B" w:rsidRDefault="0078619B" w:rsidP="008C3DF4">
      <w:pPr>
        <w:numPr>
          <w:ilvl w:val="1"/>
          <w:numId w:val="5"/>
        </w:numPr>
        <w:tabs>
          <w:tab w:val="num" w:pos="0"/>
          <w:tab w:val="num" w:pos="360"/>
        </w:tabs>
        <w:spacing w:after="120" w:line="276" w:lineRule="auto"/>
        <w:rPr>
          <w:bCs/>
          <w:color w:val="000000" w:themeColor="text1"/>
        </w:rPr>
      </w:pPr>
      <w:r w:rsidRPr="00030501">
        <w:rPr>
          <w:bCs/>
          <w:color w:val="000000" w:themeColor="text1"/>
          <w:lang w:val="nl"/>
        </w:rPr>
        <w:t xml:space="preserve">Opdrachtnemer verricht de Diensten tegen een vaste totaalprijs. Deze vaste totaalprijs </w:t>
      </w:r>
      <w:r w:rsidR="00825ED0" w:rsidRPr="00030501">
        <w:rPr>
          <w:color w:val="000000" w:themeColor="text1"/>
        </w:rPr>
        <w:t>is gespecificeerd in het calculatiemodel</w:t>
      </w:r>
      <w:r w:rsidR="00825ED0" w:rsidRPr="00030501">
        <w:rPr>
          <w:b/>
          <w:bCs/>
          <w:color w:val="000000" w:themeColor="text1"/>
        </w:rPr>
        <w:t xml:space="preserve">, </w:t>
      </w:r>
      <w:r w:rsidRPr="00030501">
        <w:rPr>
          <w:bCs/>
          <w:color w:val="000000" w:themeColor="text1"/>
          <w:lang w:val="nl"/>
        </w:rPr>
        <w:t xml:space="preserve">excl. BTW. </w:t>
      </w:r>
      <w:r w:rsidRPr="00030501">
        <w:rPr>
          <w:bCs/>
          <w:color w:val="000000" w:themeColor="text1"/>
        </w:rPr>
        <w:t>In het tarief worden geacht te zijn begrepen salariskosten, sociale lasten, algemene kosten, winst en risico en het gebruik van mobiele telefoon. Reisuren en reiskosten in verband met het woon-werkverkeer</w:t>
      </w:r>
      <w:r w:rsidRPr="0078619B">
        <w:rPr>
          <w:bCs/>
          <w:color w:val="000000" w:themeColor="text1"/>
        </w:rPr>
        <w:t xml:space="preserve"> worden niet vergoed. </w:t>
      </w:r>
    </w:p>
    <w:p w14:paraId="04DACAE8" w14:textId="0E8AB4B2" w:rsidR="0078619B" w:rsidRPr="0078619B" w:rsidRDefault="0078619B" w:rsidP="008C3DF4">
      <w:pPr>
        <w:numPr>
          <w:ilvl w:val="1"/>
          <w:numId w:val="5"/>
        </w:numPr>
        <w:tabs>
          <w:tab w:val="num" w:pos="0"/>
          <w:tab w:val="num" w:pos="360"/>
        </w:tabs>
        <w:spacing w:after="120" w:line="276" w:lineRule="auto"/>
        <w:rPr>
          <w:bCs/>
          <w:color w:val="000000" w:themeColor="text1"/>
          <w:lang w:val="nl"/>
        </w:rPr>
      </w:pPr>
      <w:r w:rsidRPr="0078619B">
        <w:rPr>
          <w:bCs/>
          <w:color w:val="000000" w:themeColor="text1"/>
          <w:lang w:val="nl"/>
        </w:rPr>
        <w:t xml:space="preserve">Uitdrukkelijk wordt bepaald dat, indien voor (een deel van) de Diensten geen vrijstelling van BTW blijkt te bestaan, </w:t>
      </w:r>
      <w:r w:rsidRPr="0078619B">
        <w:rPr>
          <w:bCs/>
          <w:iCs/>
          <w:color w:val="000000" w:themeColor="text1"/>
        </w:rPr>
        <w:t>terwijl dit wel in de offerte of anderszins door de Opdrachtnemer is aangegeven,</w:t>
      </w:r>
      <w:r w:rsidRPr="0078619B">
        <w:rPr>
          <w:bCs/>
          <w:i/>
          <w:iCs/>
          <w:color w:val="000000" w:themeColor="text1"/>
        </w:rPr>
        <w:t xml:space="preserve"> </w:t>
      </w:r>
      <w:r w:rsidRPr="0078619B">
        <w:rPr>
          <w:bCs/>
          <w:color w:val="000000" w:themeColor="text1"/>
          <w:lang w:val="nl"/>
        </w:rPr>
        <w:t>het BTW</w:t>
      </w:r>
      <w:r w:rsidRPr="0078619B">
        <w:rPr>
          <w:bCs/>
          <w:color w:val="000000" w:themeColor="text1"/>
          <w:lang w:val="nl"/>
        </w:rPr>
        <w:noBreakHyphen/>
        <w:t xml:space="preserve">bedrag niet ten laste komt van </w:t>
      </w:r>
      <w:r w:rsidR="00825ED0">
        <w:rPr>
          <w:bCs/>
          <w:color w:val="000000" w:themeColor="text1"/>
          <w:lang w:val="nl"/>
        </w:rPr>
        <w:t>o</w:t>
      </w:r>
      <w:r w:rsidRPr="0078619B">
        <w:rPr>
          <w:bCs/>
          <w:color w:val="000000" w:themeColor="text1"/>
          <w:lang w:val="nl"/>
        </w:rPr>
        <w:t>pdrachtgever.</w:t>
      </w:r>
    </w:p>
    <w:p w14:paraId="1230CDD8" w14:textId="77777777" w:rsidR="0078619B" w:rsidRPr="008808A3" w:rsidRDefault="0078619B" w:rsidP="008C3DF4">
      <w:pPr>
        <w:numPr>
          <w:ilvl w:val="1"/>
          <w:numId w:val="5"/>
        </w:numPr>
        <w:tabs>
          <w:tab w:val="num" w:pos="0"/>
          <w:tab w:val="num" w:pos="360"/>
        </w:tabs>
        <w:spacing w:after="120" w:line="276" w:lineRule="auto"/>
        <w:rPr>
          <w:bCs/>
          <w:color w:val="000000" w:themeColor="text1"/>
          <w:lang w:val="nl"/>
        </w:rPr>
      </w:pPr>
      <w:r w:rsidRPr="0078619B">
        <w:rPr>
          <w:bCs/>
          <w:color w:val="000000" w:themeColor="text1"/>
          <w:lang w:val="nl"/>
        </w:rPr>
        <w:t xml:space="preserve">De prijs heeft betrekking op alle door Opdrachtnemer in het kader van deze </w:t>
      </w:r>
      <w:r w:rsidRPr="008808A3">
        <w:rPr>
          <w:bCs/>
          <w:color w:val="000000" w:themeColor="text1"/>
          <w:lang w:val="nl"/>
        </w:rPr>
        <w:t xml:space="preserve">Overeenkomst te verrichten Diensten en eventueel daartoe benodigde materialen. </w:t>
      </w:r>
    </w:p>
    <w:p w14:paraId="6EC2EBF2" w14:textId="77777777" w:rsidR="0078619B" w:rsidRPr="008808A3" w:rsidRDefault="0078619B" w:rsidP="008C3DF4">
      <w:pPr>
        <w:numPr>
          <w:ilvl w:val="1"/>
          <w:numId w:val="5"/>
        </w:numPr>
        <w:tabs>
          <w:tab w:val="num" w:pos="0"/>
          <w:tab w:val="num" w:pos="360"/>
        </w:tabs>
        <w:spacing w:after="120" w:line="276" w:lineRule="auto"/>
        <w:rPr>
          <w:bCs/>
          <w:color w:val="000000" w:themeColor="text1"/>
        </w:rPr>
      </w:pPr>
      <w:r w:rsidRPr="008808A3">
        <w:rPr>
          <w:bCs/>
          <w:color w:val="000000" w:themeColor="text1"/>
        </w:rPr>
        <w:t>De opdrachtgever accepteert geen kosten omtrent overuren en extra kosten door wijzigingen door toe doen van de opdrachtnemer en in te zetten personeel. Enkel door Opdrachtgever vooraf goedgekeurd meerwerk of extra kosten kunnen door Opdrachtnemer worden gefactureerd.</w:t>
      </w:r>
    </w:p>
    <w:p w14:paraId="513A405A" w14:textId="3A5AF4A3" w:rsidR="00030501" w:rsidRPr="008808A3" w:rsidRDefault="0078619B" w:rsidP="008C3DF4">
      <w:pPr>
        <w:numPr>
          <w:ilvl w:val="1"/>
          <w:numId w:val="5"/>
        </w:numPr>
        <w:tabs>
          <w:tab w:val="num" w:pos="0"/>
          <w:tab w:val="num" w:pos="360"/>
        </w:tabs>
        <w:spacing w:after="120" w:line="276" w:lineRule="auto"/>
        <w:rPr>
          <w:bCs/>
          <w:color w:val="000000" w:themeColor="text1"/>
        </w:rPr>
      </w:pPr>
      <w:r w:rsidRPr="008808A3">
        <w:rPr>
          <w:bCs/>
          <w:color w:val="000000" w:themeColor="text1"/>
        </w:rPr>
        <w:t xml:space="preserve">Alle prijzen en tarieven zijn op basis van prijspeil </w:t>
      </w:r>
      <w:r w:rsidR="00825ED0" w:rsidRPr="008808A3">
        <w:rPr>
          <w:bCs/>
          <w:color w:val="000000" w:themeColor="text1"/>
        </w:rPr>
        <w:t>2022</w:t>
      </w:r>
      <w:r w:rsidRPr="008808A3">
        <w:rPr>
          <w:bCs/>
          <w:color w:val="000000" w:themeColor="text1"/>
        </w:rPr>
        <w:t xml:space="preserve"> en zijn in ieder geval vast tot 1-</w:t>
      </w:r>
      <w:r w:rsidR="00DF3F1D" w:rsidRPr="008808A3">
        <w:rPr>
          <w:bCs/>
          <w:color w:val="000000" w:themeColor="text1"/>
        </w:rPr>
        <w:t>3</w:t>
      </w:r>
      <w:r w:rsidRPr="008808A3">
        <w:rPr>
          <w:bCs/>
          <w:color w:val="000000" w:themeColor="text1"/>
        </w:rPr>
        <w:t>-20</w:t>
      </w:r>
      <w:r w:rsidR="004322D4" w:rsidRPr="008808A3">
        <w:rPr>
          <w:bCs/>
          <w:color w:val="000000" w:themeColor="text1"/>
        </w:rPr>
        <w:t>2</w:t>
      </w:r>
      <w:r w:rsidR="00825ED0" w:rsidRPr="008808A3">
        <w:rPr>
          <w:bCs/>
          <w:color w:val="000000" w:themeColor="text1"/>
        </w:rPr>
        <w:t>3.</w:t>
      </w:r>
      <w:r w:rsidRPr="008808A3">
        <w:rPr>
          <w:bCs/>
          <w:color w:val="000000" w:themeColor="text1"/>
        </w:rPr>
        <w:t xml:space="preserve"> Ten hoogste éénmaal per jaar, voor het eerst op </w:t>
      </w:r>
      <w:r w:rsidR="00825ED0" w:rsidRPr="008808A3">
        <w:rPr>
          <w:bCs/>
          <w:color w:val="000000" w:themeColor="text1"/>
        </w:rPr>
        <w:t>1-</w:t>
      </w:r>
      <w:r w:rsidR="001853E4" w:rsidRPr="008808A3">
        <w:rPr>
          <w:bCs/>
          <w:color w:val="000000" w:themeColor="text1"/>
        </w:rPr>
        <w:t>3</w:t>
      </w:r>
      <w:r w:rsidR="00825ED0" w:rsidRPr="008808A3">
        <w:rPr>
          <w:bCs/>
          <w:color w:val="000000" w:themeColor="text1"/>
        </w:rPr>
        <w:t xml:space="preserve">-2023 </w:t>
      </w:r>
      <w:r w:rsidRPr="008808A3">
        <w:rPr>
          <w:bCs/>
          <w:color w:val="000000" w:themeColor="text1"/>
        </w:rPr>
        <w:t xml:space="preserve">kunnen de door u geoffreerde prijzen en tarieven worden herzien. Ook in het geval van een negatieve indexering moet de herziening van de tarieven worden doorgevoerd. </w:t>
      </w:r>
      <w:r w:rsidR="00030501" w:rsidRPr="008808A3">
        <w:t>De eenheidsprijzen en tarieven van de dienstverlener zullen jaarlijks worden geïndexeerd. Als uitgangspunt hiervoor worden gehanteerd de indexcijfers van de CBS-index (Dienstprijzen CPA 812 Reiniging: index 2015=100). De berekenwijze inzake de prijsverhoging zal als volgt zijn;</w:t>
      </w:r>
    </w:p>
    <w:p w14:paraId="48A7321C" w14:textId="561EDDA4" w:rsidR="00030501" w:rsidRPr="008808A3" w:rsidRDefault="00030501" w:rsidP="008C3DF4">
      <w:pPr>
        <w:tabs>
          <w:tab w:val="num" w:pos="360"/>
        </w:tabs>
        <w:spacing w:after="120" w:line="276" w:lineRule="auto"/>
        <w:ind w:left="576"/>
        <w:rPr>
          <w:bCs/>
          <w:color w:val="000000" w:themeColor="text1"/>
        </w:rPr>
      </w:pPr>
      <w:r w:rsidRPr="008808A3">
        <w:t>(indexcijfer kwartaal 3 huidig jaar – indexcijfer kwartaal 3 voorgaand jaar) / indexcijfer kwartaal 3 voorgaand jaar) * 100% = indexering komend jaar.</w:t>
      </w:r>
    </w:p>
    <w:tbl>
      <w:tblPr>
        <w:tblStyle w:val="Tabelraster"/>
        <w:tblW w:w="470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93"/>
      </w:tblGrid>
      <w:tr w:rsidR="0078619B" w:rsidRPr="008808A3" w14:paraId="49E199AB" w14:textId="77777777" w:rsidTr="0033153E">
        <w:trPr>
          <w:trHeight w:val="523"/>
        </w:trPr>
        <w:tc>
          <w:tcPr>
            <w:tcW w:w="5000" w:type="pct"/>
          </w:tcPr>
          <w:p w14:paraId="63E1009E" w14:textId="77777777" w:rsidR="0078619B" w:rsidRPr="008808A3" w:rsidRDefault="0078619B" w:rsidP="008C3DF4">
            <w:pPr>
              <w:spacing w:after="120" w:line="276" w:lineRule="auto"/>
              <w:rPr>
                <w:color w:val="000000" w:themeColor="text1"/>
              </w:rPr>
            </w:pPr>
            <w:r w:rsidRPr="008808A3">
              <w:rPr>
                <w:color w:val="000000" w:themeColor="text1"/>
              </w:rPr>
              <w:t>Het resultaat van de berekening van de deelsom (L1/L0) wordt rekenkundig afgerond op 4 cijfers achter de komma.</w:t>
            </w:r>
          </w:p>
        </w:tc>
      </w:tr>
    </w:tbl>
    <w:p w14:paraId="4B8F1724" w14:textId="2BCA585B" w:rsidR="0078619B" w:rsidRPr="008808A3" w:rsidRDefault="0078619B" w:rsidP="008C3DF4">
      <w:pPr>
        <w:spacing w:after="120" w:line="276" w:lineRule="auto"/>
        <w:ind w:left="576"/>
        <w:rPr>
          <w:color w:val="000000" w:themeColor="text1"/>
        </w:rPr>
      </w:pPr>
      <w:r w:rsidRPr="008808A3">
        <w:rPr>
          <w:color w:val="000000" w:themeColor="text1"/>
        </w:rPr>
        <w:t>Indien in een jaar afgezien is van het herzien van prijzen en tarieven, dan vindt indexering in het daaropvolgende jaar slechts plaats over de periode van één jaar. Van indexering over meerdere jaren is derhalve nimmer sprake.</w:t>
      </w:r>
    </w:p>
    <w:p w14:paraId="3C4C9E65" w14:textId="02671572" w:rsidR="0049512A" w:rsidRPr="008808A3" w:rsidRDefault="00D62059" w:rsidP="00695233">
      <w:pPr>
        <w:numPr>
          <w:ilvl w:val="1"/>
          <w:numId w:val="5"/>
        </w:numPr>
        <w:tabs>
          <w:tab w:val="num" w:pos="0"/>
          <w:tab w:val="num" w:pos="360"/>
        </w:tabs>
        <w:spacing w:after="120" w:line="276" w:lineRule="auto"/>
        <w:rPr>
          <w:bCs/>
          <w:color w:val="000000" w:themeColor="text1"/>
        </w:rPr>
      </w:pPr>
      <w:r w:rsidRPr="008808A3">
        <w:rPr>
          <w:bCs/>
          <w:color w:val="000000" w:themeColor="text1"/>
        </w:rPr>
        <w:t>Facturatie</w:t>
      </w:r>
      <w:r w:rsidR="0078619B" w:rsidRPr="008808A3">
        <w:rPr>
          <w:bCs/>
          <w:color w:val="000000" w:themeColor="text1"/>
        </w:rPr>
        <w:t xml:space="preserve"> vindt plaats </w:t>
      </w:r>
      <w:r w:rsidR="00030501" w:rsidRPr="008808A3">
        <w:rPr>
          <w:bCs/>
          <w:color w:val="000000" w:themeColor="text1"/>
        </w:rPr>
        <w:t xml:space="preserve">per maand achteraf. </w:t>
      </w:r>
      <w:r w:rsidR="008808A3">
        <w:rPr>
          <w:bCs/>
          <w:color w:val="000000" w:themeColor="text1"/>
        </w:rPr>
        <w:br/>
      </w:r>
    </w:p>
    <w:p w14:paraId="6D52F66B" w14:textId="08119481" w:rsidR="00DA570C" w:rsidRDefault="00476F76" w:rsidP="008C3DF4">
      <w:pPr>
        <w:numPr>
          <w:ilvl w:val="1"/>
          <w:numId w:val="5"/>
        </w:numPr>
        <w:tabs>
          <w:tab w:val="num" w:pos="0"/>
          <w:tab w:val="num" w:pos="360"/>
        </w:tabs>
        <w:spacing w:after="120" w:line="276" w:lineRule="auto"/>
        <w:rPr>
          <w:color w:val="000000" w:themeColor="text1"/>
        </w:rPr>
      </w:pPr>
      <w:r>
        <w:rPr>
          <w:color w:val="000000" w:themeColor="text1"/>
        </w:rPr>
        <w:t>Opdrachtnemer zendt de</w:t>
      </w:r>
      <w:r w:rsidR="00DA570C">
        <w:rPr>
          <w:color w:val="000000" w:themeColor="text1"/>
        </w:rPr>
        <w:t xml:space="preserve"> e-factuur naar</w:t>
      </w:r>
      <w:r w:rsidR="00DF3F1D">
        <w:rPr>
          <w:color w:val="000000" w:themeColor="text1"/>
        </w:rPr>
        <w:t>:</w:t>
      </w:r>
    </w:p>
    <w:tbl>
      <w:tblPr>
        <w:tblStyle w:val="Tabelraster"/>
        <w:tblW w:w="0" w:type="auto"/>
        <w:tblInd w:w="562" w:type="dxa"/>
        <w:tblLook w:val="04A0" w:firstRow="1" w:lastRow="0" w:firstColumn="1" w:lastColumn="0" w:noHBand="0" w:noVBand="1"/>
      </w:tblPr>
      <w:tblGrid>
        <w:gridCol w:w="4656"/>
        <w:gridCol w:w="2928"/>
      </w:tblGrid>
      <w:tr w:rsidR="00DA570C" w:rsidRPr="00DA570C" w14:paraId="784430D0" w14:textId="77777777" w:rsidTr="00DA570C">
        <w:tc>
          <w:tcPr>
            <w:tcW w:w="4656" w:type="dxa"/>
          </w:tcPr>
          <w:p w14:paraId="22C45F6F" w14:textId="77777777" w:rsidR="00DA570C" w:rsidRPr="00DA570C" w:rsidRDefault="00DA570C" w:rsidP="008C3DF4">
            <w:pPr>
              <w:spacing w:after="120" w:line="276" w:lineRule="auto"/>
              <w:rPr>
                <w:rFonts w:eastAsia="Open Sans" w:cs="Open Sans"/>
              </w:rPr>
            </w:pPr>
            <w:r w:rsidRPr="00DA570C">
              <w:rPr>
                <w:rFonts w:eastAsia="Open Sans" w:cs="Open Sans"/>
              </w:rPr>
              <w:lastRenderedPageBreak/>
              <w:t>NL:OINO:</w:t>
            </w:r>
            <w:r w:rsidRPr="00DA570C">
              <w:t xml:space="preserve"> </w:t>
            </w:r>
            <w:r w:rsidRPr="00DA570C">
              <w:rPr>
                <w:rFonts w:eastAsia="Open Sans" w:cs="Open Sans"/>
              </w:rPr>
              <w:t>00000001001569739000</w:t>
            </w:r>
          </w:p>
        </w:tc>
        <w:tc>
          <w:tcPr>
            <w:tcW w:w="2928" w:type="dxa"/>
          </w:tcPr>
          <w:p w14:paraId="628DE2D7" w14:textId="77777777" w:rsidR="00DA570C" w:rsidRPr="00DA570C" w:rsidRDefault="00DA570C" w:rsidP="008C3DF4">
            <w:pPr>
              <w:spacing w:after="120" w:line="276" w:lineRule="auto"/>
              <w:rPr>
                <w:rFonts w:eastAsia="Open Sans" w:cs="Open Sans"/>
              </w:rPr>
            </w:pPr>
            <w:r w:rsidRPr="00DA570C">
              <w:rPr>
                <w:rFonts w:eastAsia="Open Sans" w:cs="Open Sans"/>
              </w:rPr>
              <w:t>KvK - 50677969</w:t>
            </w:r>
          </w:p>
        </w:tc>
      </w:tr>
    </w:tbl>
    <w:p w14:paraId="1E9035D9" w14:textId="4D92D69C" w:rsidR="008C3DF4" w:rsidRDefault="00DF3F1D">
      <w:pPr>
        <w:spacing w:after="160" w:line="259" w:lineRule="auto"/>
        <w:rPr>
          <w:bCs/>
          <w:color w:val="000000" w:themeColor="text1"/>
        </w:rPr>
      </w:pPr>
      <w:bookmarkStart w:id="12" w:name="_Hlk74140723"/>
      <w:bookmarkStart w:id="13" w:name="_Hlk74138904"/>
      <w:r>
        <w:rPr>
          <w:bCs/>
          <w:color w:val="000000" w:themeColor="text1"/>
        </w:rPr>
        <w:br/>
      </w:r>
    </w:p>
    <w:p w14:paraId="14758775" w14:textId="300D35E7" w:rsidR="0078619B" w:rsidRPr="0078619B" w:rsidRDefault="00476F76" w:rsidP="008C3DF4">
      <w:pPr>
        <w:numPr>
          <w:ilvl w:val="1"/>
          <w:numId w:val="5"/>
        </w:numPr>
        <w:tabs>
          <w:tab w:val="num" w:pos="0"/>
          <w:tab w:val="num" w:pos="360"/>
        </w:tabs>
        <w:spacing w:after="120" w:line="276" w:lineRule="auto"/>
        <w:rPr>
          <w:bCs/>
          <w:color w:val="000000" w:themeColor="text1"/>
        </w:rPr>
      </w:pPr>
      <w:r>
        <w:rPr>
          <w:bCs/>
          <w:color w:val="000000" w:themeColor="text1"/>
        </w:rPr>
        <w:t xml:space="preserve">Opdrachtnemer </w:t>
      </w:r>
      <w:r w:rsidR="0078619B" w:rsidRPr="0078619B">
        <w:rPr>
          <w:bCs/>
          <w:color w:val="000000" w:themeColor="text1"/>
        </w:rPr>
        <w:t xml:space="preserve">dient conform de eisen van de Belastingdienst </w:t>
      </w:r>
      <w:r>
        <w:rPr>
          <w:bCs/>
          <w:color w:val="000000" w:themeColor="text1"/>
        </w:rPr>
        <w:t>de factuur als volgt te</w:t>
      </w:r>
      <w:r w:rsidR="008C3DF4">
        <w:rPr>
          <w:bCs/>
          <w:color w:val="000000" w:themeColor="text1"/>
        </w:rPr>
        <w:t xml:space="preserve"> </w:t>
      </w:r>
      <w:r>
        <w:rPr>
          <w:bCs/>
          <w:color w:val="000000" w:themeColor="text1"/>
        </w:rPr>
        <w:t>adresseren</w:t>
      </w:r>
      <w:r w:rsidR="0078619B" w:rsidRPr="0078619B">
        <w:rPr>
          <w:bCs/>
          <w:color w:val="000000" w:themeColor="text1"/>
        </w:rPr>
        <w:t>:</w:t>
      </w:r>
      <w:bookmarkEnd w:id="12"/>
    </w:p>
    <w:bookmarkEnd w:id="13"/>
    <w:p w14:paraId="7BDA512B" w14:textId="69757EE6" w:rsidR="0078619B" w:rsidRPr="008808A3" w:rsidRDefault="0078619B" w:rsidP="008C3DF4">
      <w:pPr>
        <w:spacing w:after="120" w:line="276" w:lineRule="auto"/>
        <w:ind w:left="576"/>
        <w:rPr>
          <w:color w:val="000000" w:themeColor="text1"/>
        </w:rPr>
      </w:pPr>
      <w:r w:rsidRPr="0078619B">
        <w:rPr>
          <w:color w:val="000000" w:themeColor="text1"/>
        </w:rPr>
        <w:t>Hoogheemraadschap van Delfland</w:t>
      </w:r>
      <w:r w:rsidRPr="0078619B">
        <w:rPr>
          <w:color w:val="000000" w:themeColor="text1"/>
        </w:rPr>
        <w:br/>
        <w:t>T.a.v. &lt;naam contactpersoon&gt;</w:t>
      </w:r>
      <w:r w:rsidRPr="0078619B">
        <w:rPr>
          <w:color w:val="000000" w:themeColor="text1"/>
        </w:rPr>
        <w:br/>
        <w:t>Phoenixstraat 32</w:t>
      </w:r>
      <w:r w:rsidRPr="0078619B">
        <w:rPr>
          <w:color w:val="000000" w:themeColor="text1"/>
        </w:rPr>
        <w:br/>
      </w:r>
      <w:r w:rsidRPr="008808A3">
        <w:rPr>
          <w:color w:val="000000" w:themeColor="text1"/>
        </w:rPr>
        <w:t>2611 AL  Delft</w:t>
      </w:r>
    </w:p>
    <w:p w14:paraId="5B9228A0" w14:textId="48001F5F" w:rsidR="00DA570C" w:rsidRPr="008808A3" w:rsidRDefault="00DA570C" w:rsidP="008C3DF4">
      <w:pPr>
        <w:numPr>
          <w:ilvl w:val="1"/>
          <w:numId w:val="5"/>
        </w:numPr>
        <w:tabs>
          <w:tab w:val="num" w:pos="0"/>
          <w:tab w:val="num" w:pos="360"/>
        </w:tabs>
        <w:spacing w:after="120" w:line="276" w:lineRule="auto"/>
      </w:pPr>
      <w:r w:rsidRPr="008808A3">
        <w:t>Opdrachtnemer vermeld op de factuur de volgende gegevens:</w:t>
      </w:r>
      <w:r w:rsidR="008C3DF4" w:rsidRPr="008808A3">
        <w:br/>
      </w:r>
      <w:r w:rsidRPr="008808A3">
        <w:t xml:space="preserve">de </w:t>
      </w:r>
      <w:r w:rsidR="00030501" w:rsidRPr="008808A3">
        <w:t xml:space="preserve">locatie </w:t>
      </w:r>
      <w:r w:rsidR="008C3DF4" w:rsidRPr="008808A3">
        <w:t xml:space="preserve">en het </w:t>
      </w:r>
      <w:r w:rsidRPr="008808A3">
        <w:t xml:space="preserve">inkoopordernummer  </w:t>
      </w:r>
    </w:p>
    <w:p w14:paraId="0168CB45" w14:textId="77777777" w:rsidR="0078619B" w:rsidRPr="0078619B" w:rsidRDefault="0078619B" w:rsidP="0078619B">
      <w:pPr>
        <w:pStyle w:val="Kop1"/>
      </w:pPr>
      <w:bookmarkStart w:id="14" w:name="_Toc84259330"/>
      <w:r w:rsidRPr="0078619B">
        <w:t>Contactpersonen</w:t>
      </w:r>
      <w:bookmarkEnd w:id="14"/>
      <w:r w:rsidRPr="0078619B">
        <w:t xml:space="preserve"> </w:t>
      </w:r>
    </w:p>
    <w:p w14:paraId="6669C659" w14:textId="5484C6CD" w:rsidR="008C3DF4" w:rsidRPr="008C3DF4" w:rsidRDefault="0078619B" w:rsidP="008C3DF4">
      <w:pPr>
        <w:numPr>
          <w:ilvl w:val="1"/>
          <w:numId w:val="5"/>
        </w:numPr>
        <w:tabs>
          <w:tab w:val="num" w:pos="0"/>
          <w:tab w:val="num" w:pos="360"/>
        </w:tabs>
        <w:spacing w:after="120" w:line="276" w:lineRule="auto"/>
        <w:rPr>
          <w:bCs/>
          <w:color w:val="000000" w:themeColor="text1"/>
        </w:rPr>
      </w:pPr>
      <w:r w:rsidRPr="00030501">
        <w:rPr>
          <w:bCs/>
          <w:color w:val="000000" w:themeColor="text1"/>
        </w:rPr>
        <w:t xml:space="preserve">Contactpersoon voor Opdrachtgever is </w:t>
      </w:r>
      <w:r w:rsidRPr="00030501">
        <w:rPr>
          <w:b/>
          <w:bCs/>
          <w:color w:val="000000" w:themeColor="text1"/>
          <w:highlight w:val="lightGray"/>
        </w:rPr>
        <w:t>&lt;......&gt;.</w:t>
      </w:r>
      <w:r w:rsidR="008C3DF4">
        <w:rPr>
          <w:b/>
          <w:bCs/>
          <w:color w:val="000000" w:themeColor="text1"/>
        </w:rPr>
        <w:t xml:space="preserve"> </w:t>
      </w:r>
      <w:r w:rsidR="008C3DF4">
        <w:rPr>
          <w:b/>
          <w:bCs/>
          <w:color w:val="000000" w:themeColor="text1"/>
        </w:rPr>
        <w:tab/>
      </w:r>
    </w:p>
    <w:p w14:paraId="4E5611D2" w14:textId="04CB80C4" w:rsidR="0078619B" w:rsidRPr="008C3DF4" w:rsidRDefault="0078619B" w:rsidP="008C3DF4">
      <w:pPr>
        <w:numPr>
          <w:ilvl w:val="1"/>
          <w:numId w:val="5"/>
        </w:numPr>
        <w:tabs>
          <w:tab w:val="num" w:pos="0"/>
          <w:tab w:val="num" w:pos="360"/>
        </w:tabs>
        <w:spacing w:after="120" w:line="276" w:lineRule="auto"/>
        <w:rPr>
          <w:bCs/>
          <w:color w:val="000000" w:themeColor="text1"/>
        </w:rPr>
      </w:pPr>
      <w:r w:rsidRPr="008C3DF4">
        <w:rPr>
          <w:bCs/>
          <w:color w:val="000000" w:themeColor="text1"/>
        </w:rPr>
        <w:t xml:space="preserve">Contactpersoon voor Opdrachtnemer is </w:t>
      </w:r>
      <w:r w:rsidRPr="008C3DF4">
        <w:rPr>
          <w:b/>
          <w:bCs/>
          <w:color w:val="000000" w:themeColor="text1"/>
          <w:highlight w:val="lightGray"/>
        </w:rPr>
        <w:t>&lt;......&gt;</w:t>
      </w:r>
      <w:r w:rsidRPr="008C3DF4">
        <w:rPr>
          <w:bCs/>
          <w:color w:val="000000" w:themeColor="text1"/>
          <w:highlight w:val="lightGray"/>
        </w:rPr>
        <w:t>.</w:t>
      </w:r>
    </w:p>
    <w:p w14:paraId="56F68815" w14:textId="77777777" w:rsidR="0078619B" w:rsidRPr="0078619B" w:rsidRDefault="0078619B" w:rsidP="0078619B">
      <w:pPr>
        <w:pStyle w:val="Kop1"/>
      </w:pPr>
      <w:bookmarkStart w:id="15" w:name="_Toc84259331"/>
      <w:r w:rsidRPr="0078619B">
        <w:t>Van toepassing zijnde voorwaarden</w:t>
      </w:r>
      <w:bookmarkEnd w:id="15"/>
    </w:p>
    <w:p w14:paraId="4ACF673E" w14:textId="596360C8" w:rsidR="0078619B" w:rsidRPr="0078619B" w:rsidRDefault="0078619B" w:rsidP="00114C40">
      <w:pPr>
        <w:numPr>
          <w:ilvl w:val="1"/>
          <w:numId w:val="5"/>
        </w:numPr>
        <w:tabs>
          <w:tab w:val="num" w:pos="0"/>
          <w:tab w:val="num" w:pos="360"/>
        </w:tabs>
        <w:spacing w:after="120" w:line="276" w:lineRule="auto"/>
        <w:rPr>
          <w:bCs/>
          <w:color w:val="000000" w:themeColor="text1"/>
        </w:rPr>
      </w:pPr>
      <w:r w:rsidRPr="0078619B">
        <w:rPr>
          <w:bCs/>
          <w:color w:val="000000" w:themeColor="text1"/>
        </w:rPr>
        <w:t>Op deze Overeenkomst zijn uitsluitend van toepassing de Algemene Waterschapsinkoopvoorwaarden voor het verstrekken van opdrachten tot het verrichten van diensten 2018 (AWVODI-2018) (bijlage 1), voor zover daarvan in deze Overeenkomst niet wordt afgeweken. De toepasselijkheid van (eventuele) algemene en bijzondere voorwaarden van Opdrachtnemer zijn uitgesloten.</w:t>
      </w:r>
    </w:p>
    <w:p w14:paraId="71C5246B" w14:textId="77777777" w:rsidR="0078619B" w:rsidRPr="0078619B" w:rsidRDefault="0078619B" w:rsidP="00114C40">
      <w:pPr>
        <w:numPr>
          <w:ilvl w:val="1"/>
          <w:numId w:val="5"/>
        </w:numPr>
        <w:tabs>
          <w:tab w:val="num" w:pos="0"/>
          <w:tab w:val="num" w:pos="360"/>
        </w:tabs>
        <w:spacing w:after="120" w:line="276" w:lineRule="auto"/>
        <w:rPr>
          <w:bCs/>
          <w:color w:val="000000" w:themeColor="text1"/>
        </w:rPr>
      </w:pPr>
      <w:r w:rsidRPr="0078619B">
        <w:rPr>
          <w:bCs/>
          <w:color w:val="000000" w:themeColor="text1"/>
        </w:rPr>
        <w:t>Bij schending van de geheimhoudings- en integriteitsverplichtingen die ingevolge artikel 13 van de Algemene Waterschapsinkoopvoorwaarden voor het verstrekken van opdrachten tot het verrichten van diensten 2018 (AWVODI-2018) op hem en zijn Personeel, is Opdrachtnemer aan Opdrachtgever een boete verschuldigd van de totale maximale waarde van de overeenkomst met een maximum van €10.000,-. Betaling van de boete laat de werking van de overige bepalingen van deze overeenkomst onverlet.</w:t>
      </w:r>
    </w:p>
    <w:p w14:paraId="7D6689A2" w14:textId="77777777" w:rsidR="0078619B" w:rsidRPr="0078619B" w:rsidRDefault="0078619B" w:rsidP="00114C40">
      <w:pPr>
        <w:numPr>
          <w:ilvl w:val="1"/>
          <w:numId w:val="5"/>
        </w:numPr>
        <w:tabs>
          <w:tab w:val="num" w:pos="0"/>
          <w:tab w:val="num" w:pos="360"/>
        </w:tabs>
        <w:spacing w:after="120" w:line="276" w:lineRule="auto"/>
        <w:rPr>
          <w:bCs/>
          <w:color w:val="000000" w:themeColor="text1"/>
        </w:rPr>
      </w:pPr>
      <w:r w:rsidRPr="0078619B">
        <w:rPr>
          <w:bCs/>
          <w:color w:val="000000" w:themeColor="text1"/>
        </w:rPr>
        <w:t xml:space="preserve">De voorwaarden van deze overeenkomst en geheimhoudingverklaring zijn ook na het beëindigen van de overeenkomst van kracht voor zover de projecten waar het personeel van derden werkzaamheden heeft verricht, nog niet zijn afgerond.  </w:t>
      </w:r>
    </w:p>
    <w:p w14:paraId="61BAF63F" w14:textId="77777777" w:rsidR="0078619B" w:rsidRPr="0078619B" w:rsidRDefault="0078619B" w:rsidP="0078619B">
      <w:pPr>
        <w:pStyle w:val="Kop1"/>
      </w:pPr>
      <w:bookmarkStart w:id="16" w:name="_Toc84259332"/>
      <w:r w:rsidRPr="0078619B">
        <w:t>Integriteitverklaring</w:t>
      </w:r>
      <w:bookmarkEnd w:id="16"/>
    </w:p>
    <w:p w14:paraId="5C85CC64" w14:textId="77777777" w:rsidR="0078619B" w:rsidRPr="0078619B" w:rsidRDefault="0078619B" w:rsidP="00114C40">
      <w:pPr>
        <w:numPr>
          <w:ilvl w:val="1"/>
          <w:numId w:val="5"/>
        </w:numPr>
        <w:tabs>
          <w:tab w:val="num" w:pos="0"/>
          <w:tab w:val="num" w:pos="360"/>
        </w:tabs>
        <w:spacing w:after="120" w:line="276" w:lineRule="auto"/>
        <w:rPr>
          <w:bCs/>
          <w:color w:val="000000" w:themeColor="text1"/>
        </w:rPr>
      </w:pPr>
      <w:r w:rsidRPr="0078619B">
        <w:rPr>
          <w:bCs/>
          <w:color w:val="000000" w:themeColor="text1"/>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13FEFBB0" w14:textId="77777777" w:rsidR="0078619B" w:rsidRPr="0078619B" w:rsidRDefault="0078619B" w:rsidP="0078619B">
      <w:pPr>
        <w:pStyle w:val="Kop1"/>
      </w:pPr>
      <w:bookmarkStart w:id="17" w:name="_Toc84259333"/>
      <w:r w:rsidRPr="0078619B">
        <w:t>Slotbepaling</w:t>
      </w:r>
      <w:bookmarkEnd w:id="17"/>
    </w:p>
    <w:p w14:paraId="380A3CDF" w14:textId="77777777" w:rsidR="0078619B" w:rsidRPr="0078619B" w:rsidRDefault="0078619B" w:rsidP="00114C40">
      <w:pPr>
        <w:numPr>
          <w:ilvl w:val="1"/>
          <w:numId w:val="5"/>
        </w:numPr>
        <w:tabs>
          <w:tab w:val="num" w:pos="0"/>
          <w:tab w:val="num" w:pos="360"/>
        </w:tabs>
        <w:spacing w:after="120" w:line="276" w:lineRule="auto"/>
        <w:rPr>
          <w:bCs/>
          <w:color w:val="000000" w:themeColor="text1"/>
        </w:rPr>
      </w:pPr>
      <w:r w:rsidRPr="0078619B">
        <w:rPr>
          <w:bCs/>
          <w:color w:val="000000" w:themeColor="text1"/>
        </w:rPr>
        <w:t>Afwijkingen van deze Overeenkomst zijn slechts bindend voor zover zij uitdrukkelijk tussen partijen schriftelijk zijn overeengekomen.</w:t>
      </w:r>
    </w:p>
    <w:p w14:paraId="75CB9FF4" w14:textId="235094E1" w:rsidR="008C3DF4" w:rsidRPr="00DF3F1D" w:rsidRDefault="0078619B" w:rsidP="00DF3F1D">
      <w:pPr>
        <w:numPr>
          <w:ilvl w:val="1"/>
          <w:numId w:val="5"/>
        </w:numPr>
        <w:tabs>
          <w:tab w:val="num" w:pos="0"/>
          <w:tab w:val="num" w:pos="360"/>
        </w:tabs>
        <w:spacing w:after="120" w:line="276" w:lineRule="auto"/>
        <w:rPr>
          <w:bCs/>
          <w:color w:val="000000" w:themeColor="text1"/>
        </w:rPr>
      </w:pPr>
      <w:r w:rsidRPr="0078619B">
        <w:rPr>
          <w:bCs/>
          <w:color w:val="000000" w:themeColor="text1"/>
        </w:rPr>
        <w:t>Door ondertekening van deze Overeenkomst vervallen alle eventueel eerder door partijen gemaakte mondelinge en schriftelijke afspraken omtrent de hierbij overeengekomen Diensten.</w:t>
      </w:r>
    </w:p>
    <w:p w14:paraId="0A29959C" w14:textId="77777777" w:rsidR="008808A3" w:rsidRDefault="008808A3" w:rsidP="0078619B">
      <w:pPr>
        <w:spacing w:after="120" w:line="276" w:lineRule="auto"/>
        <w:rPr>
          <w:color w:val="000000" w:themeColor="text1"/>
        </w:rPr>
      </w:pPr>
    </w:p>
    <w:p w14:paraId="291AB802" w14:textId="77777777" w:rsidR="008808A3" w:rsidRDefault="008808A3" w:rsidP="0078619B">
      <w:pPr>
        <w:spacing w:after="120" w:line="276" w:lineRule="auto"/>
        <w:rPr>
          <w:color w:val="000000" w:themeColor="text1"/>
        </w:rPr>
      </w:pPr>
    </w:p>
    <w:p w14:paraId="25D68699" w14:textId="77777777" w:rsidR="008808A3" w:rsidRDefault="008808A3" w:rsidP="0078619B">
      <w:pPr>
        <w:spacing w:after="120" w:line="276" w:lineRule="auto"/>
        <w:rPr>
          <w:color w:val="000000" w:themeColor="text1"/>
        </w:rPr>
      </w:pPr>
    </w:p>
    <w:p w14:paraId="537CF604" w14:textId="77777777" w:rsidR="008808A3" w:rsidRDefault="008808A3" w:rsidP="0078619B">
      <w:pPr>
        <w:spacing w:after="120" w:line="276" w:lineRule="auto"/>
        <w:rPr>
          <w:color w:val="000000" w:themeColor="text1"/>
        </w:rPr>
      </w:pPr>
    </w:p>
    <w:p w14:paraId="475C054C" w14:textId="77777777" w:rsidR="008808A3" w:rsidRDefault="008808A3" w:rsidP="0078619B">
      <w:pPr>
        <w:spacing w:after="120" w:line="276" w:lineRule="auto"/>
        <w:rPr>
          <w:color w:val="000000" w:themeColor="text1"/>
        </w:rPr>
      </w:pPr>
    </w:p>
    <w:p w14:paraId="0931CBCE" w14:textId="7BF6D526" w:rsidR="0078619B" w:rsidRPr="0078619B" w:rsidRDefault="0078619B" w:rsidP="0078619B">
      <w:pPr>
        <w:spacing w:after="120" w:line="276" w:lineRule="auto"/>
        <w:rPr>
          <w:color w:val="000000" w:themeColor="text1"/>
        </w:rPr>
      </w:pPr>
      <w:r w:rsidRPr="0078619B">
        <w:rPr>
          <w:color w:val="000000" w:themeColor="text1"/>
        </w:rPr>
        <w:t>Aldus op de laatste van de twee hierna genoemde data overeengekomen en ondertekend,</w:t>
      </w:r>
    </w:p>
    <w:p w14:paraId="56645BF3" w14:textId="77777777" w:rsidR="0078619B" w:rsidRPr="0078619B" w:rsidRDefault="0078619B" w:rsidP="0078619B">
      <w:pPr>
        <w:spacing w:after="120" w:line="276" w:lineRule="auto"/>
        <w:rPr>
          <w:color w:val="000000" w:themeColor="text1"/>
        </w:rPr>
      </w:pPr>
    </w:p>
    <w:p w14:paraId="6328695E" w14:textId="6AEBC3FD" w:rsidR="0078619B" w:rsidRPr="0078619B" w:rsidRDefault="0078619B" w:rsidP="0078619B">
      <w:pPr>
        <w:spacing w:after="120" w:line="276" w:lineRule="auto"/>
        <w:rPr>
          <w:color w:val="000000" w:themeColor="text1"/>
        </w:rPr>
      </w:pPr>
      <w:r w:rsidRPr="0078619B">
        <w:rPr>
          <w:color w:val="000000" w:themeColor="text1"/>
        </w:rPr>
        <w:t xml:space="preserve">Delft, </w:t>
      </w:r>
      <w:r w:rsidRPr="00BA555E">
        <w:rPr>
          <w:b/>
          <w:color w:val="000000" w:themeColor="text1"/>
          <w:highlight w:val="lightGray"/>
        </w:rPr>
        <w:t>&lt;datum&gt;</w:t>
      </w:r>
      <w:r w:rsidRPr="0078619B">
        <w:rPr>
          <w:color w:val="000000" w:themeColor="text1"/>
        </w:rPr>
        <w:t xml:space="preserve"> </w:t>
      </w:r>
      <w:r w:rsidRPr="0078619B">
        <w:rPr>
          <w:color w:val="000000" w:themeColor="text1"/>
        </w:rPr>
        <w:tab/>
      </w:r>
      <w:r w:rsidRPr="0078619B">
        <w:rPr>
          <w:color w:val="000000" w:themeColor="text1"/>
        </w:rPr>
        <w:tab/>
      </w:r>
      <w:r w:rsidRPr="0078619B">
        <w:rPr>
          <w:color w:val="000000" w:themeColor="text1"/>
        </w:rPr>
        <w:tab/>
      </w:r>
      <w:r w:rsidRPr="0078619B">
        <w:rPr>
          <w:color w:val="000000" w:themeColor="text1"/>
        </w:rPr>
        <w:tab/>
      </w:r>
      <w:r w:rsidRPr="00BA555E">
        <w:rPr>
          <w:b/>
          <w:color w:val="000000" w:themeColor="text1"/>
          <w:highlight w:val="lightGray"/>
        </w:rPr>
        <w:t>&lt;plaatsnaam&gt;</w:t>
      </w:r>
      <w:r w:rsidRPr="00BA555E">
        <w:rPr>
          <w:color w:val="000000" w:themeColor="text1"/>
          <w:highlight w:val="lightGray"/>
        </w:rPr>
        <w:t xml:space="preserve">, </w:t>
      </w:r>
      <w:r w:rsidRPr="00BA555E">
        <w:rPr>
          <w:b/>
          <w:color w:val="000000" w:themeColor="text1"/>
          <w:highlight w:val="lightGray"/>
        </w:rPr>
        <w:t>&lt;datum&gt;</w:t>
      </w:r>
      <w:r w:rsidRPr="0078619B">
        <w:rPr>
          <w:color w:val="000000" w:themeColor="text1"/>
        </w:rPr>
        <w:t xml:space="preserve"> </w:t>
      </w:r>
    </w:p>
    <w:p w14:paraId="0495490D" w14:textId="77777777" w:rsidR="00DF3F1D" w:rsidRDefault="00DF3F1D" w:rsidP="003C2F3D"/>
    <w:p w14:paraId="618827D2" w14:textId="77777777" w:rsidR="00DF3F1D" w:rsidRDefault="00DF3F1D" w:rsidP="003C2F3D"/>
    <w:p w14:paraId="181F7113" w14:textId="6E202068" w:rsidR="003C2F3D" w:rsidRDefault="003C2F3D" w:rsidP="003C2F3D">
      <w:r>
        <w:t>Namens Opdrachtgever,</w:t>
      </w:r>
      <w:r>
        <w:tab/>
      </w:r>
      <w:r>
        <w:tab/>
      </w:r>
      <w:r>
        <w:tab/>
        <w:t>namens Opdrachtnemer,</w:t>
      </w:r>
    </w:p>
    <w:p w14:paraId="0941AF1C" w14:textId="3F6C8ED0" w:rsidR="003C2F3D" w:rsidRDefault="003C2F3D" w:rsidP="003C2F3D"/>
    <w:p w14:paraId="42AF8E24" w14:textId="77777777" w:rsidR="00DF3F1D" w:rsidRDefault="00DF3F1D" w:rsidP="003C2F3D"/>
    <w:p w14:paraId="37E78A68" w14:textId="5A51F773" w:rsidR="003C2F3D" w:rsidRDefault="003C2F3D" w:rsidP="003C2F3D"/>
    <w:p w14:paraId="1728C816" w14:textId="1290B94E" w:rsidR="001853E4" w:rsidRDefault="001853E4" w:rsidP="003C2F3D"/>
    <w:p w14:paraId="5521997C" w14:textId="77777777" w:rsidR="001853E4" w:rsidRPr="00D10C8A" w:rsidRDefault="001853E4" w:rsidP="003C2F3D"/>
    <w:p w14:paraId="48B58B53" w14:textId="11FE0D54" w:rsidR="003C2F3D" w:rsidRPr="00D10C8A" w:rsidRDefault="003C2F3D" w:rsidP="003C2F3D">
      <w:r w:rsidRPr="002461AB">
        <w:t>de heer ir. P.C. Janssen</w:t>
      </w:r>
      <w:r w:rsidRPr="00D10C8A">
        <w:tab/>
      </w:r>
      <w:r>
        <w:tab/>
      </w:r>
      <w:r>
        <w:tab/>
      </w:r>
    </w:p>
    <w:p w14:paraId="41AAF4DC" w14:textId="5680674C" w:rsidR="00AB7B18" w:rsidRDefault="00AB7B18" w:rsidP="00C51365">
      <w:pPr>
        <w:spacing w:after="120" w:line="276" w:lineRule="auto"/>
        <w:rPr>
          <w:color w:val="000000" w:themeColor="text1"/>
        </w:rPr>
      </w:pPr>
    </w:p>
    <w:sectPr w:rsidR="00AB7B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502564"/>
      <w:docPartObj>
        <w:docPartGallery w:val="Page Numbers (Bottom of Page)"/>
        <w:docPartUnique/>
      </w:docPartObj>
    </w:sdtPr>
    <w:sdtEndPr/>
    <w:sdtContent>
      <w:sdt>
        <w:sdtPr>
          <w:id w:val="1322078705"/>
          <w:docPartObj>
            <w:docPartGallery w:val="Page Numbers (Top of Page)"/>
            <w:docPartUnique/>
          </w:docPartObj>
        </w:sdtPr>
        <w:sdtEndPr/>
        <w:sdtContent>
          <w:tbl>
            <w:tblPr>
              <w:tblStyle w:val="Tabelraster"/>
              <w:tblW w:w="0" w:type="auto"/>
              <w:tblLook w:val="04A0" w:firstRow="1" w:lastRow="0" w:firstColumn="1" w:lastColumn="0" w:noHBand="0" w:noVBand="1"/>
            </w:tblPr>
            <w:tblGrid>
              <w:gridCol w:w="4539"/>
              <w:gridCol w:w="4477"/>
            </w:tblGrid>
            <w:tr w:rsidR="00DC7662" w:rsidRPr="00B8078E" w14:paraId="23221132" w14:textId="77777777" w:rsidTr="00DC7662">
              <w:tc>
                <w:tcPr>
                  <w:tcW w:w="4539" w:type="dxa"/>
                  <w:tcBorders>
                    <w:bottom w:val="nil"/>
                  </w:tcBorders>
                </w:tcPr>
                <w:p w14:paraId="4CE4BD02" w14:textId="24411E7F" w:rsidR="00DC7662" w:rsidRPr="00B8078E" w:rsidRDefault="00DC7662" w:rsidP="00DC7662">
                  <w:pPr>
                    <w:pStyle w:val="Voettekst"/>
                    <w:tabs>
                      <w:tab w:val="clear" w:pos="4513"/>
                    </w:tabs>
                    <w:rPr>
                      <w:sz w:val="16"/>
                      <w:szCs w:val="16"/>
                    </w:rPr>
                  </w:pPr>
                  <w:r w:rsidRPr="00B8078E">
                    <w:rPr>
                      <w:sz w:val="16"/>
                      <w:szCs w:val="16"/>
                    </w:rPr>
                    <w:t xml:space="preserve">Paraaf </w:t>
                  </w:r>
                  <w:r>
                    <w:rPr>
                      <w:sz w:val="16"/>
                      <w:szCs w:val="16"/>
                    </w:rPr>
                    <w:t>Opdrachtgever</w:t>
                  </w:r>
                  <w:r w:rsidRPr="00B8078E">
                    <w:rPr>
                      <w:sz w:val="16"/>
                      <w:szCs w:val="16"/>
                    </w:rPr>
                    <w:t>:</w:t>
                  </w:r>
                </w:p>
              </w:tc>
              <w:tc>
                <w:tcPr>
                  <w:tcW w:w="4477" w:type="dxa"/>
                  <w:tcBorders>
                    <w:bottom w:val="nil"/>
                  </w:tcBorders>
                </w:tcPr>
                <w:p w14:paraId="7E33C539" w14:textId="5BC2D010" w:rsidR="00DC7662" w:rsidRPr="00B8078E" w:rsidRDefault="00DC7662" w:rsidP="00DC7662">
                  <w:pPr>
                    <w:pStyle w:val="Voettekst"/>
                    <w:rPr>
                      <w:sz w:val="16"/>
                      <w:szCs w:val="16"/>
                    </w:rPr>
                  </w:pPr>
                  <w:r w:rsidRPr="00B8078E">
                    <w:rPr>
                      <w:sz w:val="16"/>
                      <w:szCs w:val="16"/>
                    </w:rPr>
                    <w:t xml:space="preserve">Paraaf </w:t>
                  </w:r>
                  <w:r w:rsidR="00DE10A5">
                    <w:rPr>
                      <w:sz w:val="16"/>
                      <w:szCs w:val="16"/>
                    </w:rPr>
                    <w:t>Opdracht</w:t>
                  </w:r>
                  <w:r>
                    <w:rPr>
                      <w:sz w:val="16"/>
                      <w:szCs w:val="16"/>
                    </w:rPr>
                    <w:t>nemer</w:t>
                  </w:r>
                  <w:r w:rsidRPr="00B8078E">
                    <w:rPr>
                      <w:sz w:val="16"/>
                      <w:szCs w:val="16"/>
                    </w:rPr>
                    <w:t>:</w:t>
                  </w:r>
                </w:p>
              </w:tc>
            </w:tr>
            <w:tr w:rsidR="00DC7662" w:rsidRPr="00B8078E" w14:paraId="4110024E" w14:textId="77777777" w:rsidTr="00DC7662">
              <w:tc>
                <w:tcPr>
                  <w:tcW w:w="4539" w:type="dxa"/>
                  <w:tcBorders>
                    <w:top w:val="nil"/>
                    <w:bottom w:val="single" w:sz="4" w:space="0" w:color="auto"/>
                  </w:tcBorders>
                </w:tcPr>
                <w:p w14:paraId="6CFA7DCF" w14:textId="77777777" w:rsidR="00DC7662" w:rsidRPr="00B8078E" w:rsidRDefault="00DC7662" w:rsidP="00DC7662">
                  <w:pPr>
                    <w:pStyle w:val="Voettekst"/>
                    <w:tabs>
                      <w:tab w:val="clear" w:pos="4513"/>
                    </w:tabs>
                    <w:rPr>
                      <w:sz w:val="16"/>
                      <w:szCs w:val="16"/>
                    </w:rPr>
                  </w:pPr>
                </w:p>
              </w:tc>
              <w:tc>
                <w:tcPr>
                  <w:tcW w:w="4477" w:type="dxa"/>
                  <w:tcBorders>
                    <w:top w:val="nil"/>
                    <w:bottom w:val="single" w:sz="4" w:space="0" w:color="auto"/>
                  </w:tcBorders>
                </w:tcPr>
                <w:p w14:paraId="60B95573" w14:textId="77777777" w:rsidR="00DC7662" w:rsidRPr="00B8078E" w:rsidRDefault="00DC7662" w:rsidP="00DC7662">
                  <w:pPr>
                    <w:pStyle w:val="Voettekst"/>
                    <w:rPr>
                      <w:sz w:val="16"/>
                      <w:szCs w:val="16"/>
                    </w:rPr>
                  </w:pPr>
                </w:p>
              </w:tc>
            </w:tr>
          </w:tbl>
          <w:p w14:paraId="47B0F5C9" w14:textId="0E2222F4" w:rsidR="00C73762" w:rsidRDefault="00C7376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A4F3" w14:textId="1B479A15" w:rsidR="00AF32D1" w:rsidRDefault="00EB426B">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631F" w14:textId="7BD24FDC" w:rsidR="00AF32D1" w:rsidRDefault="00EB426B">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AE39" w14:textId="49457882" w:rsidR="00AF32D1" w:rsidRDefault="00EB426B">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BB04AD0"/>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D6F19F7"/>
    <w:multiLevelType w:val="hybridMultilevel"/>
    <w:tmpl w:val="D89C97A2"/>
    <w:lvl w:ilvl="0" w:tplc="08842A8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144C8A"/>
    <w:multiLevelType w:val="hybridMultilevel"/>
    <w:tmpl w:val="6664ABA8"/>
    <w:lvl w:ilvl="0" w:tplc="FFFFFFFF">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Wingdings"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Wingdings"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Wingdings"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28B1323"/>
    <w:multiLevelType w:val="multilevel"/>
    <w:tmpl w:val="ED4C0742"/>
    <w:lvl w:ilvl="0">
      <w:start w:val="1"/>
      <w:numFmt w:val="decimal"/>
      <w:pStyle w:val="Kop1"/>
      <w:lvlText w:val="%1"/>
      <w:lvlJc w:val="left"/>
      <w:pPr>
        <w:ind w:left="432" w:hanging="432"/>
      </w:pPr>
    </w:lvl>
    <w:lvl w:ilvl="1">
      <w:start w:val="1"/>
      <w:numFmt w:val="decimal"/>
      <w:pStyle w:val="Kop2"/>
      <w:lvlText w:val="%1.%2"/>
      <w:lvlJc w:val="left"/>
      <w:pPr>
        <w:ind w:left="576" w:hanging="576"/>
      </w:pPr>
      <w:rPr>
        <w:b/>
        <w:i w: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1FAE0F22"/>
    <w:multiLevelType w:val="hybridMultilevel"/>
    <w:tmpl w:val="93048122"/>
    <w:lvl w:ilvl="0" w:tplc="DED2DA08">
      <w:numFmt w:val="bullet"/>
      <w:lvlText w:val="-"/>
      <w:lvlJc w:val="left"/>
      <w:pPr>
        <w:tabs>
          <w:tab w:val="num" w:pos="1080"/>
        </w:tabs>
        <w:ind w:left="1080" w:hanging="360"/>
      </w:pPr>
      <w:rPr>
        <w:rFonts w:ascii="Arial" w:eastAsia="Times New Roman" w:hAnsi="Arial" w:cs="Aria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A3625A5"/>
    <w:multiLevelType w:val="hybridMultilevel"/>
    <w:tmpl w:val="BB704EEA"/>
    <w:lvl w:ilvl="0" w:tplc="0813000F">
      <w:start w:val="1"/>
      <w:numFmt w:val="decimal"/>
      <w:lvlText w:val="%1."/>
      <w:lvlJc w:val="left"/>
      <w:pPr>
        <w:ind w:left="936" w:hanging="360"/>
      </w:pPr>
    </w:lvl>
    <w:lvl w:ilvl="1" w:tplc="08130019" w:tentative="1">
      <w:start w:val="1"/>
      <w:numFmt w:val="lowerLetter"/>
      <w:lvlText w:val="%2."/>
      <w:lvlJc w:val="left"/>
      <w:pPr>
        <w:ind w:left="1656" w:hanging="360"/>
      </w:pPr>
    </w:lvl>
    <w:lvl w:ilvl="2" w:tplc="0813001B" w:tentative="1">
      <w:start w:val="1"/>
      <w:numFmt w:val="lowerRoman"/>
      <w:lvlText w:val="%3."/>
      <w:lvlJc w:val="right"/>
      <w:pPr>
        <w:ind w:left="2376" w:hanging="180"/>
      </w:pPr>
    </w:lvl>
    <w:lvl w:ilvl="3" w:tplc="0813000F" w:tentative="1">
      <w:start w:val="1"/>
      <w:numFmt w:val="decimal"/>
      <w:lvlText w:val="%4."/>
      <w:lvlJc w:val="left"/>
      <w:pPr>
        <w:ind w:left="3096" w:hanging="360"/>
      </w:pPr>
    </w:lvl>
    <w:lvl w:ilvl="4" w:tplc="08130019" w:tentative="1">
      <w:start w:val="1"/>
      <w:numFmt w:val="lowerLetter"/>
      <w:lvlText w:val="%5."/>
      <w:lvlJc w:val="left"/>
      <w:pPr>
        <w:ind w:left="3816" w:hanging="360"/>
      </w:pPr>
    </w:lvl>
    <w:lvl w:ilvl="5" w:tplc="0813001B" w:tentative="1">
      <w:start w:val="1"/>
      <w:numFmt w:val="lowerRoman"/>
      <w:lvlText w:val="%6."/>
      <w:lvlJc w:val="right"/>
      <w:pPr>
        <w:ind w:left="4536" w:hanging="180"/>
      </w:pPr>
    </w:lvl>
    <w:lvl w:ilvl="6" w:tplc="0813000F" w:tentative="1">
      <w:start w:val="1"/>
      <w:numFmt w:val="decimal"/>
      <w:lvlText w:val="%7."/>
      <w:lvlJc w:val="left"/>
      <w:pPr>
        <w:ind w:left="5256" w:hanging="360"/>
      </w:pPr>
    </w:lvl>
    <w:lvl w:ilvl="7" w:tplc="08130019" w:tentative="1">
      <w:start w:val="1"/>
      <w:numFmt w:val="lowerLetter"/>
      <w:lvlText w:val="%8."/>
      <w:lvlJc w:val="left"/>
      <w:pPr>
        <w:ind w:left="5976" w:hanging="360"/>
      </w:pPr>
    </w:lvl>
    <w:lvl w:ilvl="8" w:tplc="0813001B" w:tentative="1">
      <w:start w:val="1"/>
      <w:numFmt w:val="lowerRoman"/>
      <w:lvlText w:val="%9."/>
      <w:lvlJc w:val="right"/>
      <w:pPr>
        <w:ind w:left="6696" w:hanging="180"/>
      </w:pPr>
    </w:lvl>
  </w:abstractNum>
  <w:abstractNum w:abstractNumId="7" w15:restartNumberingAfterBreak="0">
    <w:nsid w:val="381A0E88"/>
    <w:multiLevelType w:val="hybridMultilevel"/>
    <w:tmpl w:val="56CE785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4AE58CF"/>
    <w:multiLevelType w:val="hybridMultilevel"/>
    <w:tmpl w:val="E730C2F0"/>
    <w:lvl w:ilvl="0" w:tplc="931E8B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109430E"/>
    <w:multiLevelType w:val="hybridMultilevel"/>
    <w:tmpl w:val="F20A17F6"/>
    <w:lvl w:ilvl="0" w:tplc="4216CB2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6"/>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1"/>
  </w:num>
  <w:num w:numId="10">
    <w:abstractNumId w:val="3"/>
  </w:num>
  <w:num w:numId="11">
    <w:abstractNumId w:val="8"/>
  </w:num>
  <w:num w:numId="12">
    <w:abstractNumId w:val="3"/>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30501"/>
    <w:rsid w:val="0006094C"/>
    <w:rsid w:val="000640AF"/>
    <w:rsid w:val="000678F7"/>
    <w:rsid w:val="0007182B"/>
    <w:rsid w:val="00071C5A"/>
    <w:rsid w:val="0009147F"/>
    <w:rsid w:val="0009613F"/>
    <w:rsid w:val="000C185D"/>
    <w:rsid w:val="000C3128"/>
    <w:rsid w:val="000C6A24"/>
    <w:rsid w:val="000D1926"/>
    <w:rsid w:val="000D3BBF"/>
    <w:rsid w:val="000D56DE"/>
    <w:rsid w:val="000E585B"/>
    <w:rsid w:val="000F1ADB"/>
    <w:rsid w:val="00114C40"/>
    <w:rsid w:val="00127E00"/>
    <w:rsid w:val="001325D2"/>
    <w:rsid w:val="00133E9E"/>
    <w:rsid w:val="00140ACC"/>
    <w:rsid w:val="00147593"/>
    <w:rsid w:val="00152C77"/>
    <w:rsid w:val="00163927"/>
    <w:rsid w:val="001641C3"/>
    <w:rsid w:val="00165EE3"/>
    <w:rsid w:val="001853E4"/>
    <w:rsid w:val="001A1C6D"/>
    <w:rsid w:val="001A6A70"/>
    <w:rsid w:val="001B67D3"/>
    <w:rsid w:val="001C30FC"/>
    <w:rsid w:val="001C6AE4"/>
    <w:rsid w:val="001D4A5E"/>
    <w:rsid w:val="001D4AC8"/>
    <w:rsid w:val="001E533A"/>
    <w:rsid w:val="001F401D"/>
    <w:rsid w:val="001F71A2"/>
    <w:rsid w:val="002110BC"/>
    <w:rsid w:val="002333CB"/>
    <w:rsid w:val="002357A7"/>
    <w:rsid w:val="00243AEE"/>
    <w:rsid w:val="002447E8"/>
    <w:rsid w:val="00245168"/>
    <w:rsid w:val="002571B5"/>
    <w:rsid w:val="002609B8"/>
    <w:rsid w:val="0026324D"/>
    <w:rsid w:val="002756D7"/>
    <w:rsid w:val="00280EA7"/>
    <w:rsid w:val="00282A7B"/>
    <w:rsid w:val="002C3C4F"/>
    <w:rsid w:val="002C7072"/>
    <w:rsid w:val="002D27EE"/>
    <w:rsid w:val="002E37D4"/>
    <w:rsid w:val="002F4006"/>
    <w:rsid w:val="002F4DF1"/>
    <w:rsid w:val="0030410B"/>
    <w:rsid w:val="00312009"/>
    <w:rsid w:val="00326D82"/>
    <w:rsid w:val="0033153E"/>
    <w:rsid w:val="003433DC"/>
    <w:rsid w:val="0035604C"/>
    <w:rsid w:val="003B748F"/>
    <w:rsid w:val="003C2F3D"/>
    <w:rsid w:val="003D01E0"/>
    <w:rsid w:val="003D20DF"/>
    <w:rsid w:val="003E05CA"/>
    <w:rsid w:val="003E09DA"/>
    <w:rsid w:val="003F0D9F"/>
    <w:rsid w:val="00401C30"/>
    <w:rsid w:val="00425EFE"/>
    <w:rsid w:val="004322D4"/>
    <w:rsid w:val="0044424D"/>
    <w:rsid w:val="004516E4"/>
    <w:rsid w:val="0045298B"/>
    <w:rsid w:val="004617CE"/>
    <w:rsid w:val="00463F0F"/>
    <w:rsid w:val="004675E5"/>
    <w:rsid w:val="00476F76"/>
    <w:rsid w:val="0049512A"/>
    <w:rsid w:val="004975BF"/>
    <w:rsid w:val="004A0460"/>
    <w:rsid w:val="004C2959"/>
    <w:rsid w:val="004C6E01"/>
    <w:rsid w:val="00515626"/>
    <w:rsid w:val="00526C7B"/>
    <w:rsid w:val="00536973"/>
    <w:rsid w:val="00547142"/>
    <w:rsid w:val="00547943"/>
    <w:rsid w:val="0057481A"/>
    <w:rsid w:val="005779B3"/>
    <w:rsid w:val="0058134E"/>
    <w:rsid w:val="005920A4"/>
    <w:rsid w:val="005A6DFB"/>
    <w:rsid w:val="005B79E0"/>
    <w:rsid w:val="005D30B9"/>
    <w:rsid w:val="005F485C"/>
    <w:rsid w:val="00600A3D"/>
    <w:rsid w:val="00600DDA"/>
    <w:rsid w:val="006171F2"/>
    <w:rsid w:val="00621BE4"/>
    <w:rsid w:val="00633FCC"/>
    <w:rsid w:val="006455B1"/>
    <w:rsid w:val="00657BBB"/>
    <w:rsid w:val="006802C3"/>
    <w:rsid w:val="00686CB6"/>
    <w:rsid w:val="006A2F15"/>
    <w:rsid w:val="006A78D7"/>
    <w:rsid w:val="006A7C89"/>
    <w:rsid w:val="006B3FA7"/>
    <w:rsid w:val="006B7A6E"/>
    <w:rsid w:val="006C4D8F"/>
    <w:rsid w:val="006E4C2C"/>
    <w:rsid w:val="006F586E"/>
    <w:rsid w:val="00710977"/>
    <w:rsid w:val="0071369B"/>
    <w:rsid w:val="00720BFA"/>
    <w:rsid w:val="00720DBF"/>
    <w:rsid w:val="00740C20"/>
    <w:rsid w:val="00743CDB"/>
    <w:rsid w:val="00756BD6"/>
    <w:rsid w:val="00770D79"/>
    <w:rsid w:val="0078619B"/>
    <w:rsid w:val="007924AA"/>
    <w:rsid w:val="00795F50"/>
    <w:rsid w:val="007A0030"/>
    <w:rsid w:val="007A18FE"/>
    <w:rsid w:val="007A33BE"/>
    <w:rsid w:val="007C1BF2"/>
    <w:rsid w:val="007C351A"/>
    <w:rsid w:val="007F1B06"/>
    <w:rsid w:val="007F71C7"/>
    <w:rsid w:val="0080097F"/>
    <w:rsid w:val="00801765"/>
    <w:rsid w:val="00815C92"/>
    <w:rsid w:val="00824D75"/>
    <w:rsid w:val="00825ED0"/>
    <w:rsid w:val="00840018"/>
    <w:rsid w:val="00840157"/>
    <w:rsid w:val="00843BC8"/>
    <w:rsid w:val="0084633F"/>
    <w:rsid w:val="00873C50"/>
    <w:rsid w:val="008808A3"/>
    <w:rsid w:val="008913AA"/>
    <w:rsid w:val="00895C23"/>
    <w:rsid w:val="00896B2A"/>
    <w:rsid w:val="008A3DDE"/>
    <w:rsid w:val="008C3DF4"/>
    <w:rsid w:val="008E3DBD"/>
    <w:rsid w:val="008E72D1"/>
    <w:rsid w:val="008F72E8"/>
    <w:rsid w:val="0090427F"/>
    <w:rsid w:val="009168F9"/>
    <w:rsid w:val="00940947"/>
    <w:rsid w:val="00977513"/>
    <w:rsid w:val="00983917"/>
    <w:rsid w:val="0099001C"/>
    <w:rsid w:val="00993BE9"/>
    <w:rsid w:val="009B4795"/>
    <w:rsid w:val="009C27C9"/>
    <w:rsid w:val="009C4959"/>
    <w:rsid w:val="00A00542"/>
    <w:rsid w:val="00A05215"/>
    <w:rsid w:val="00A11913"/>
    <w:rsid w:val="00A45700"/>
    <w:rsid w:val="00A5232D"/>
    <w:rsid w:val="00A61943"/>
    <w:rsid w:val="00A727B1"/>
    <w:rsid w:val="00A8324C"/>
    <w:rsid w:val="00A91496"/>
    <w:rsid w:val="00AB3CD7"/>
    <w:rsid w:val="00AB7B18"/>
    <w:rsid w:val="00AE17A7"/>
    <w:rsid w:val="00AF32D1"/>
    <w:rsid w:val="00B00AE9"/>
    <w:rsid w:val="00B172AB"/>
    <w:rsid w:val="00B17BDF"/>
    <w:rsid w:val="00B21B8B"/>
    <w:rsid w:val="00B25703"/>
    <w:rsid w:val="00B26B04"/>
    <w:rsid w:val="00B270F1"/>
    <w:rsid w:val="00B34781"/>
    <w:rsid w:val="00B40243"/>
    <w:rsid w:val="00B50095"/>
    <w:rsid w:val="00B5083E"/>
    <w:rsid w:val="00B71D17"/>
    <w:rsid w:val="00B7411B"/>
    <w:rsid w:val="00B7610D"/>
    <w:rsid w:val="00BA1311"/>
    <w:rsid w:val="00BA5140"/>
    <w:rsid w:val="00BA555E"/>
    <w:rsid w:val="00BA7410"/>
    <w:rsid w:val="00BB4A51"/>
    <w:rsid w:val="00BB6338"/>
    <w:rsid w:val="00BC1D9E"/>
    <w:rsid w:val="00BD2A40"/>
    <w:rsid w:val="00BF7671"/>
    <w:rsid w:val="00C32DA2"/>
    <w:rsid w:val="00C45085"/>
    <w:rsid w:val="00C51365"/>
    <w:rsid w:val="00C5275D"/>
    <w:rsid w:val="00C60E2F"/>
    <w:rsid w:val="00C73762"/>
    <w:rsid w:val="00CA1629"/>
    <w:rsid w:val="00CA4B8A"/>
    <w:rsid w:val="00CB7CD3"/>
    <w:rsid w:val="00CC6E31"/>
    <w:rsid w:val="00CE5A9D"/>
    <w:rsid w:val="00CF185E"/>
    <w:rsid w:val="00CF38E4"/>
    <w:rsid w:val="00D05493"/>
    <w:rsid w:val="00D23314"/>
    <w:rsid w:val="00D26B30"/>
    <w:rsid w:val="00D3006A"/>
    <w:rsid w:val="00D36E8E"/>
    <w:rsid w:val="00D47E30"/>
    <w:rsid w:val="00D50887"/>
    <w:rsid w:val="00D534B2"/>
    <w:rsid w:val="00D62059"/>
    <w:rsid w:val="00D65258"/>
    <w:rsid w:val="00D80C6C"/>
    <w:rsid w:val="00D906C8"/>
    <w:rsid w:val="00DA4B4B"/>
    <w:rsid w:val="00DA4F4D"/>
    <w:rsid w:val="00DA570C"/>
    <w:rsid w:val="00DB1574"/>
    <w:rsid w:val="00DC4E37"/>
    <w:rsid w:val="00DC676D"/>
    <w:rsid w:val="00DC7662"/>
    <w:rsid w:val="00DE0590"/>
    <w:rsid w:val="00DE10A5"/>
    <w:rsid w:val="00DF31D5"/>
    <w:rsid w:val="00DF3F1D"/>
    <w:rsid w:val="00DF52D1"/>
    <w:rsid w:val="00DF73F4"/>
    <w:rsid w:val="00E05567"/>
    <w:rsid w:val="00E06769"/>
    <w:rsid w:val="00E06BAE"/>
    <w:rsid w:val="00E11283"/>
    <w:rsid w:val="00E12A4D"/>
    <w:rsid w:val="00E15F70"/>
    <w:rsid w:val="00E31421"/>
    <w:rsid w:val="00E37544"/>
    <w:rsid w:val="00E463F3"/>
    <w:rsid w:val="00E5008A"/>
    <w:rsid w:val="00E50A74"/>
    <w:rsid w:val="00E55558"/>
    <w:rsid w:val="00E55EC6"/>
    <w:rsid w:val="00E57FBB"/>
    <w:rsid w:val="00E64B69"/>
    <w:rsid w:val="00E73C5B"/>
    <w:rsid w:val="00E8235C"/>
    <w:rsid w:val="00EA10A9"/>
    <w:rsid w:val="00EA211D"/>
    <w:rsid w:val="00EA686B"/>
    <w:rsid w:val="00EB426B"/>
    <w:rsid w:val="00EB4602"/>
    <w:rsid w:val="00EC7500"/>
    <w:rsid w:val="00EE074B"/>
    <w:rsid w:val="00EE2E94"/>
    <w:rsid w:val="00EF6609"/>
    <w:rsid w:val="00F035FE"/>
    <w:rsid w:val="00F0475D"/>
    <w:rsid w:val="00F05A8C"/>
    <w:rsid w:val="00F069CB"/>
    <w:rsid w:val="00F165C7"/>
    <w:rsid w:val="00F17A14"/>
    <w:rsid w:val="00F34914"/>
    <w:rsid w:val="00F4106E"/>
    <w:rsid w:val="00F87250"/>
    <w:rsid w:val="00F9036A"/>
    <w:rsid w:val="00F91C8C"/>
    <w:rsid w:val="00FB54D2"/>
    <w:rsid w:val="00FC317A"/>
    <w:rsid w:val="00FC7AFC"/>
    <w:rsid w:val="00FD05E9"/>
    <w:rsid w:val="00FD1F8D"/>
    <w:rsid w:val="00FE57FD"/>
    <w:rsid w:val="00FE71D9"/>
    <w:rsid w:val="00FF4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C3DF4"/>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numPr>
        <w:numId w:val="5"/>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numPr>
        <w:ilvl w:val="1"/>
        <w:numId w:val="5"/>
      </w:numPr>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C51365"/>
    <w:pPr>
      <w:keepNext/>
      <w:keepLines/>
      <w:numPr>
        <w:ilvl w:val="2"/>
        <w:numId w:val="5"/>
      </w:numPr>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C51365"/>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C51365"/>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C51365"/>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C51365"/>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51365"/>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51365"/>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paragraph" w:styleId="Ondertitel">
    <w:name w:val="Subtitle"/>
    <w:basedOn w:val="Standaard"/>
    <w:next w:val="Standaard"/>
    <w:link w:val="OndertitelChar"/>
    <w:uiPriority w:val="11"/>
    <w:qFormat/>
    <w:rsid w:val="00132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1325D2"/>
    <w:rPr>
      <w:rFonts w:eastAsiaTheme="minorEastAsia"/>
      <w:color w:val="5A5A5A" w:themeColor="text1" w:themeTint="A5"/>
      <w:spacing w:val="15"/>
      <w:lang w:eastAsia="nl-NL"/>
    </w:rPr>
  </w:style>
  <w:style w:type="table" w:customStyle="1" w:styleId="Tabelraster1">
    <w:name w:val="Tabelraster1"/>
    <w:basedOn w:val="Standaardtabel"/>
    <w:next w:val="Tabelraster"/>
    <w:rsid w:val="00C51365"/>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C51365"/>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C51365"/>
    <w:rPr>
      <w:rFonts w:asciiTheme="majorHAnsi" w:eastAsiaTheme="majorEastAsia" w:hAnsiTheme="majorHAnsi" w:cstheme="majorBidi"/>
      <w:i/>
      <w:iCs/>
      <w:color w:val="2F5496" w:themeColor="accent1" w:themeShade="BF"/>
      <w:sz w:val="19"/>
      <w:szCs w:val="19"/>
      <w:lang w:eastAsia="nl-NL"/>
    </w:rPr>
  </w:style>
  <w:style w:type="character" w:customStyle="1" w:styleId="Kop5Char">
    <w:name w:val="Kop 5 Char"/>
    <w:basedOn w:val="Standaardalinea-lettertype"/>
    <w:link w:val="Kop5"/>
    <w:uiPriority w:val="9"/>
    <w:semiHidden/>
    <w:rsid w:val="00C51365"/>
    <w:rPr>
      <w:rFonts w:asciiTheme="majorHAnsi" w:eastAsiaTheme="majorEastAsia" w:hAnsiTheme="majorHAnsi" w:cstheme="majorBidi"/>
      <w:color w:val="2F5496" w:themeColor="accent1" w:themeShade="BF"/>
      <w:sz w:val="19"/>
      <w:szCs w:val="19"/>
      <w:lang w:eastAsia="nl-NL"/>
    </w:rPr>
  </w:style>
  <w:style w:type="character" w:customStyle="1" w:styleId="Kop6Char">
    <w:name w:val="Kop 6 Char"/>
    <w:basedOn w:val="Standaardalinea-lettertype"/>
    <w:link w:val="Kop6"/>
    <w:uiPriority w:val="9"/>
    <w:semiHidden/>
    <w:rsid w:val="00C51365"/>
    <w:rPr>
      <w:rFonts w:asciiTheme="majorHAnsi" w:eastAsiaTheme="majorEastAsia" w:hAnsiTheme="majorHAnsi" w:cstheme="majorBidi"/>
      <w:color w:val="1F3763" w:themeColor="accent1" w:themeShade="7F"/>
      <w:sz w:val="19"/>
      <w:szCs w:val="19"/>
      <w:lang w:eastAsia="nl-NL"/>
    </w:rPr>
  </w:style>
  <w:style w:type="character" w:customStyle="1" w:styleId="Kop7Char">
    <w:name w:val="Kop 7 Char"/>
    <w:basedOn w:val="Standaardalinea-lettertype"/>
    <w:link w:val="Kop7"/>
    <w:uiPriority w:val="9"/>
    <w:semiHidden/>
    <w:rsid w:val="00C51365"/>
    <w:rPr>
      <w:rFonts w:asciiTheme="majorHAnsi" w:eastAsiaTheme="majorEastAsia" w:hAnsiTheme="majorHAnsi" w:cstheme="majorBidi"/>
      <w:i/>
      <w:iCs/>
      <w:color w:val="1F3763" w:themeColor="accent1" w:themeShade="7F"/>
      <w:sz w:val="19"/>
      <w:szCs w:val="19"/>
      <w:lang w:eastAsia="nl-NL"/>
    </w:rPr>
  </w:style>
  <w:style w:type="character" w:customStyle="1" w:styleId="Kop8Char">
    <w:name w:val="Kop 8 Char"/>
    <w:basedOn w:val="Standaardalinea-lettertype"/>
    <w:link w:val="Kop8"/>
    <w:uiPriority w:val="9"/>
    <w:semiHidden/>
    <w:rsid w:val="00C51365"/>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C51365"/>
    <w:rPr>
      <w:rFonts w:asciiTheme="majorHAnsi" w:eastAsiaTheme="majorEastAsia" w:hAnsiTheme="majorHAnsi" w:cstheme="majorBidi"/>
      <w:i/>
      <w:iCs/>
      <w:color w:val="272727" w:themeColor="text1" w:themeTint="D8"/>
      <w:sz w:val="21"/>
      <w:szCs w:val="21"/>
      <w:lang w:eastAsia="nl-NL"/>
    </w:rPr>
  </w:style>
  <w:style w:type="table" w:customStyle="1" w:styleId="Tabelraster2">
    <w:name w:val="Tabelraster2"/>
    <w:basedOn w:val="Standaardtabel"/>
    <w:next w:val="Tabelraster"/>
    <w:rsid w:val="00AB7B18"/>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78619B"/>
    <w:rPr>
      <w:color w:val="605E5C"/>
      <w:shd w:val="clear" w:color="auto" w:fill="E1DFDD"/>
    </w:rPr>
  </w:style>
  <w:style w:type="paragraph" w:styleId="Lijst2">
    <w:name w:val="List 2"/>
    <w:basedOn w:val="Standaard"/>
    <w:rsid w:val="00840018"/>
    <w:pPr>
      <w:widowControl w:val="0"/>
      <w:spacing w:line="240" w:lineRule="auto"/>
      <w:ind w:left="720" w:hanging="360"/>
    </w:pPr>
    <w:rPr>
      <w:rFonts w:ascii="Tahoma" w:eastAsia="Times" w:hAnsi="Tahoma" w:cs="Tahoma"/>
      <w:sz w:val="20"/>
      <w:szCs w:val="20"/>
      <w:lang w:eastAsia="en-US"/>
    </w:rPr>
  </w:style>
  <w:style w:type="paragraph" w:styleId="Lijstopsomteken3">
    <w:name w:val="List Bullet 3"/>
    <w:basedOn w:val="Standaard"/>
    <w:autoRedefine/>
    <w:rsid w:val="00840018"/>
    <w:pPr>
      <w:widowControl w:val="0"/>
      <w:numPr>
        <w:numId w:val="8"/>
      </w:numPr>
      <w:spacing w:line="240" w:lineRule="auto"/>
    </w:pPr>
    <w:rPr>
      <w:rFonts w:ascii="Tahoma" w:eastAsia="Times" w:hAnsi="Tahoma" w:cs="Tahom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086264494">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1340809869">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B174E-E77C-4B73-A975-17BDCCCAB403}">
  <ds:schemaRefs>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 ds:uri="http://purl.org/dc/terms/"/>
    <ds:schemaRef ds:uri="5e441efc-6006-434a-a17f-cb80a7bc997c"/>
    <ds:schemaRef ds:uri="http://schemas.microsoft.com/office/infopath/2007/PartnerControls"/>
    <ds:schemaRef ds:uri="fa0a1840-3a9a-4cb3-947f-d4d7fb553cb5"/>
    <ds:schemaRef ds:uri="http://schemas.microsoft.com/office/2006/metadata/properties"/>
  </ds:schemaRefs>
</ds:datastoreItem>
</file>

<file path=customXml/itemProps3.xml><?xml version="1.0" encoding="utf-8"?>
<ds:datastoreItem xmlns:ds="http://schemas.openxmlformats.org/officeDocument/2006/customXml" ds:itemID="{C559BAB8-2A1A-4E2A-95AE-8D6893305E19}">
  <ds:schemaRefs>
    <ds:schemaRef ds:uri="http://schemas.openxmlformats.org/officeDocument/2006/bibliography"/>
  </ds:schemaRefs>
</ds:datastoreItem>
</file>

<file path=customXml/itemProps4.xml><?xml version="1.0" encoding="utf-8"?>
<ds:datastoreItem xmlns:ds="http://schemas.openxmlformats.org/officeDocument/2006/customXml" ds:itemID="{E5B57ADC-8E97-4A31-B450-2ADFEC9594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2317</Words>
  <Characters>12749</Characters>
  <Application>Microsoft Office Word</Application>
  <DocSecurity>0</DocSecurity>
  <Lines>106</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Maudy van de Kamp</cp:lastModifiedBy>
  <cp:revision>7</cp:revision>
  <cp:lastPrinted>2020-07-15T11:13:00Z</cp:lastPrinted>
  <dcterms:created xsi:type="dcterms:W3CDTF">2021-09-23T12:37:00Z</dcterms:created>
  <dcterms:modified xsi:type="dcterms:W3CDTF">2021-10-04T15:02:00Z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-1486665824</vt:i4>
  </property>
  <property fmtid="{D5CDD505-2E9C-101B-9397-08002B2CF9AE}" pid="3" name="_NewReviewCycle">
    <vt:lpwstr/>
  </property>
  <property fmtid="{D5CDD505-2E9C-101B-9397-08002B2CF9AE}" pid="4" name="_EmailSubject">
    <vt:lpwstr>versie 2 review Delfland inkoop</vt:lpwstr>
  </property>
  <property fmtid="{D5CDD505-2E9C-101B-9397-08002B2CF9AE}" pid="5" name="_AuthorEmail">
    <vt:lpwstr>mdedooij@hhdelfland.nl</vt:lpwstr>
  </property>
  <property fmtid="{D5CDD505-2E9C-101B-9397-08002B2CF9AE}" pid="6" name="_AuthorEmailDisplayName">
    <vt:lpwstr>Dooij - Wong, Men Ying de</vt:lpwstr>
  </property>
  <property fmtid="{D5CDD505-2E9C-101B-9397-08002B2CF9AE}" pid="7" name="_PreviousAdHocReviewCycleID">
    <vt:i4>-1621842582</vt:i4>
  </property>
  <property fmtid="{D5CDD505-2E9C-101B-9397-08002B2CF9AE}" pid="8" name="ContentTypeId">
    <vt:lpwstr>0x010100BC133C98EA45684A86FA1B3F111D44E0</vt:lpwstr>
  </property>
  <property fmtid="{D5CDD505-2E9C-101B-9397-08002B2CF9AE}" pid="9" name="_ReviewingToolsShownOnce">
    <vt:lpwstr/>
  </property>
</Properties>
</file>